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62300" w14:textId="1FEA3990" w:rsidR="00826A8E" w:rsidRPr="006A5E19" w:rsidRDefault="00B450E4" w:rsidP="00826A8E">
      <w:pPr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EE280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8E45858" wp14:editId="2038F697">
                <wp:simplePos x="0" y="0"/>
                <wp:positionH relativeFrom="column">
                  <wp:posOffset>4709928</wp:posOffset>
                </wp:positionH>
                <wp:positionV relativeFrom="paragraph">
                  <wp:posOffset>-528320</wp:posOffset>
                </wp:positionV>
                <wp:extent cx="1922689" cy="438150"/>
                <wp:effectExtent l="0" t="0" r="20955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689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7F0CD" w14:textId="31175F58" w:rsidR="00B450E4" w:rsidRDefault="00B450E4" w:rsidP="009C310A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インドネシア語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458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0.85pt;margin-top:-41.6pt;width:151.4pt;height:3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">
                <v:textbox>
                  <w:txbxContent>
                    <w:p w14:paraId="34E7F0CD" w14:textId="31175F58" w:rsidR="00B450E4" w:rsidRDefault="00B450E4" w:rsidP="009C310A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インドネシア語</w:t>
                      </w:r>
                    </w:p>
                  </w:txbxContent>
                </v:textbox>
              </v:shape>
            </w:pict>
          </mc:Fallback>
        </mc:AlternateContent>
      </w:r>
      <w:r w:rsidR="007530BB" w:rsidRPr="006A5E19">
        <w:rPr>
          <w:rFonts w:ascii="Arial" w:hAnsi="Arial" w:cs="Arial"/>
          <w:b/>
          <w:bCs/>
          <w:sz w:val="24"/>
          <w:szCs w:val="24"/>
          <w:lang w:val="id-ID"/>
        </w:rPr>
        <w:t>Program Penanganan</w:t>
      </w:r>
      <w:r w:rsidR="00826A8E" w:rsidRPr="006A5E19">
        <w:rPr>
          <w:rFonts w:ascii="Arial" w:hAnsi="Arial" w:cs="Arial"/>
          <w:b/>
          <w:bCs/>
          <w:sz w:val="24"/>
          <w:szCs w:val="24"/>
          <w:lang w:val="id-ID"/>
        </w:rPr>
        <w:t xml:space="preserve"> Status Darurat </w:t>
      </w:r>
      <w:r w:rsidR="007530BB" w:rsidRPr="006A5E19">
        <w:rPr>
          <w:rFonts w:ascii="Arial" w:hAnsi="Arial" w:cs="Arial"/>
          <w:b/>
          <w:bCs/>
          <w:sz w:val="24"/>
          <w:szCs w:val="24"/>
          <w:lang w:val="id-ID"/>
        </w:rPr>
        <w:t>di Tengah</w:t>
      </w:r>
      <w:r w:rsidR="00826A8E" w:rsidRPr="006A5E19">
        <w:rPr>
          <w:rFonts w:ascii="Arial" w:hAnsi="Arial" w:cs="Arial"/>
          <w:b/>
          <w:bCs/>
          <w:sz w:val="24"/>
          <w:szCs w:val="24"/>
          <w:lang w:val="id-ID"/>
        </w:rPr>
        <w:t xml:space="preserve"> Pandemi COVID-19</w:t>
      </w:r>
    </w:p>
    <w:p w14:paraId="43500918" w14:textId="6FD38034" w:rsidR="003D618A" w:rsidRPr="006A5E19" w:rsidRDefault="003D618A" w:rsidP="00826A8E">
      <w:pPr>
        <w:rPr>
          <w:rFonts w:ascii="Arial" w:hAnsi="Arial" w:cs="Arial"/>
          <w:sz w:val="22"/>
          <w:lang w:val="id-ID"/>
        </w:rPr>
      </w:pPr>
    </w:p>
    <w:p w14:paraId="754295F3" w14:textId="0EC591E7" w:rsidR="00826A8E" w:rsidRPr="006A5E19" w:rsidRDefault="00826A8E" w:rsidP="008510A1">
      <w:pPr>
        <w:ind w:firstLine="284"/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 xml:space="preserve">Hari ini, </w:t>
      </w:r>
      <w:r w:rsidR="007530BB" w:rsidRPr="006A5E19">
        <w:rPr>
          <w:rFonts w:ascii="Arial" w:hAnsi="Arial" w:cs="Arial"/>
          <w:sz w:val="22"/>
          <w:lang w:val="id-ID"/>
        </w:rPr>
        <w:t xml:space="preserve">Pemerintah Jepang telah menambahkan </w:t>
      </w:r>
      <w:r w:rsidR="00884F20" w:rsidRPr="006A5E19">
        <w:rPr>
          <w:rFonts w:ascii="Arial" w:hAnsi="Arial" w:cs="Arial"/>
          <w:sz w:val="22"/>
          <w:lang w:val="id-ID"/>
        </w:rPr>
        <w:t>Prefektur Fukuoka</w:t>
      </w:r>
      <w:r w:rsidRPr="006A5E19">
        <w:rPr>
          <w:rFonts w:ascii="Arial" w:hAnsi="Arial" w:cs="Arial"/>
          <w:sz w:val="22"/>
          <w:lang w:val="id-ID"/>
        </w:rPr>
        <w:t xml:space="preserve"> ke</w:t>
      </w:r>
      <w:r w:rsidR="007530BB" w:rsidRPr="006A5E19">
        <w:rPr>
          <w:rFonts w:ascii="Arial" w:hAnsi="Arial" w:cs="Arial"/>
          <w:sz w:val="22"/>
          <w:lang w:val="id-ID"/>
        </w:rPr>
        <w:t xml:space="preserve"> dalam</w:t>
      </w:r>
      <w:r w:rsidRPr="006A5E19">
        <w:rPr>
          <w:rFonts w:ascii="Arial" w:hAnsi="Arial" w:cs="Arial"/>
          <w:sz w:val="22"/>
          <w:lang w:val="id-ID"/>
        </w:rPr>
        <w:t xml:space="preserve"> </w:t>
      </w:r>
      <w:r w:rsidR="005D052D" w:rsidRPr="006A5E19">
        <w:rPr>
          <w:rFonts w:ascii="Arial" w:hAnsi="Arial" w:cs="Arial"/>
          <w:sz w:val="22"/>
          <w:lang w:val="id-ID"/>
        </w:rPr>
        <w:t>kawasan</w:t>
      </w:r>
      <w:r w:rsidRPr="006A5E19">
        <w:rPr>
          <w:rFonts w:ascii="Arial" w:hAnsi="Arial" w:cs="Arial"/>
          <w:sz w:val="22"/>
          <w:lang w:val="id-ID"/>
        </w:rPr>
        <w:t xml:space="preserve"> yang tunduk pada </w:t>
      </w:r>
      <w:r w:rsidR="005D052D" w:rsidRPr="006A5E19">
        <w:rPr>
          <w:rFonts w:ascii="Arial" w:hAnsi="Arial" w:cs="Arial"/>
          <w:sz w:val="22"/>
          <w:lang w:val="id-ID"/>
        </w:rPr>
        <w:t>status</w:t>
      </w:r>
      <w:r w:rsidRPr="006A5E19">
        <w:rPr>
          <w:rFonts w:ascii="Arial" w:hAnsi="Arial" w:cs="Arial"/>
          <w:sz w:val="22"/>
          <w:lang w:val="id-ID"/>
        </w:rPr>
        <w:t xml:space="preserve"> darurat. Menanggapi hal ini, </w:t>
      </w:r>
      <w:r w:rsidR="00133C0F" w:rsidRPr="006A5E19">
        <w:rPr>
          <w:rFonts w:ascii="Arial" w:hAnsi="Arial" w:cs="Arial"/>
          <w:sz w:val="22"/>
          <w:lang w:val="id-ID"/>
        </w:rPr>
        <w:t xml:space="preserve">Pemerintah Prefektur </w:t>
      </w:r>
      <w:r w:rsidR="00033363" w:rsidRPr="006A5E19">
        <w:rPr>
          <w:rFonts w:ascii="Arial" w:hAnsi="Arial" w:cs="Arial"/>
          <w:sz w:val="22"/>
          <w:lang w:val="id-ID"/>
        </w:rPr>
        <w:t xml:space="preserve">Fukuoka </w:t>
      </w:r>
      <w:r w:rsidR="00133C0F" w:rsidRPr="006A5E19">
        <w:rPr>
          <w:rFonts w:ascii="Arial" w:hAnsi="Arial" w:cs="Arial"/>
          <w:sz w:val="22"/>
          <w:lang w:val="id-ID"/>
        </w:rPr>
        <w:t xml:space="preserve">telah memutuskan untuk mendirikan </w:t>
      </w:r>
      <w:r w:rsidR="007530BB" w:rsidRPr="006A5E19">
        <w:rPr>
          <w:rFonts w:ascii="Arial" w:hAnsi="Arial" w:cs="Arial"/>
          <w:sz w:val="22"/>
          <w:lang w:val="id-ID"/>
        </w:rPr>
        <w:t>Kantor Satgas</w:t>
      </w:r>
      <w:r w:rsidR="005D052D" w:rsidRPr="006A5E19">
        <w:rPr>
          <w:rFonts w:ascii="Arial" w:hAnsi="Arial" w:cs="Arial"/>
          <w:sz w:val="22"/>
          <w:lang w:val="id-ID"/>
        </w:rPr>
        <w:t xml:space="preserve"> COVID-19 di tingkat prefektur</w:t>
      </w:r>
      <w:r w:rsidRPr="006A5E19">
        <w:rPr>
          <w:rFonts w:ascii="Arial" w:hAnsi="Arial" w:cs="Arial"/>
          <w:sz w:val="22"/>
          <w:lang w:val="id-ID"/>
        </w:rPr>
        <w:t xml:space="preserve"> </w:t>
      </w:r>
      <w:r w:rsidR="00133C0F" w:rsidRPr="006A5E19">
        <w:rPr>
          <w:rFonts w:ascii="Arial" w:hAnsi="Arial" w:cs="Arial"/>
          <w:sz w:val="22"/>
          <w:lang w:val="id-ID"/>
        </w:rPr>
        <w:t>dan</w:t>
      </w:r>
      <w:r w:rsidRPr="006A5E19">
        <w:rPr>
          <w:rFonts w:ascii="Arial" w:hAnsi="Arial" w:cs="Arial"/>
          <w:sz w:val="22"/>
          <w:lang w:val="id-ID"/>
        </w:rPr>
        <w:t xml:space="preserve"> </w:t>
      </w:r>
      <w:r w:rsidR="007530BB" w:rsidRPr="006A5E19">
        <w:rPr>
          <w:rFonts w:ascii="Arial" w:hAnsi="Arial" w:cs="Arial"/>
          <w:sz w:val="22"/>
          <w:lang w:val="id-ID"/>
        </w:rPr>
        <w:t xml:space="preserve">memutuskan tentang </w:t>
      </w:r>
      <w:r w:rsidR="00BA5CEA" w:rsidRPr="006A5E19">
        <w:rPr>
          <w:rFonts w:ascii="Arial" w:hAnsi="Arial" w:cs="Arial"/>
          <w:sz w:val="22"/>
          <w:lang w:val="id-ID"/>
        </w:rPr>
        <w:t>P</w:t>
      </w:r>
      <w:r w:rsidR="007530BB" w:rsidRPr="006A5E19">
        <w:rPr>
          <w:rFonts w:ascii="Arial" w:hAnsi="Arial" w:cs="Arial"/>
          <w:sz w:val="22"/>
          <w:lang w:val="id-ID"/>
        </w:rPr>
        <w:t xml:space="preserve">rogram </w:t>
      </w:r>
      <w:r w:rsidR="00BA5CEA" w:rsidRPr="006A5E19">
        <w:rPr>
          <w:rFonts w:ascii="Arial" w:hAnsi="Arial" w:cs="Arial"/>
          <w:sz w:val="22"/>
          <w:lang w:val="id-ID"/>
        </w:rPr>
        <w:t>P</w:t>
      </w:r>
      <w:r w:rsidR="007530BB" w:rsidRPr="006A5E19">
        <w:rPr>
          <w:rFonts w:ascii="Arial" w:hAnsi="Arial" w:cs="Arial"/>
          <w:sz w:val="22"/>
          <w:lang w:val="id-ID"/>
        </w:rPr>
        <w:t xml:space="preserve">enanganan </w:t>
      </w:r>
      <w:r w:rsidR="00BA5CEA" w:rsidRPr="006A5E19">
        <w:rPr>
          <w:rFonts w:ascii="Arial" w:hAnsi="Arial" w:cs="Arial"/>
          <w:sz w:val="22"/>
          <w:lang w:val="id-ID"/>
        </w:rPr>
        <w:t>S</w:t>
      </w:r>
      <w:r w:rsidR="007530BB" w:rsidRPr="006A5E19">
        <w:rPr>
          <w:rFonts w:ascii="Arial" w:hAnsi="Arial" w:cs="Arial"/>
          <w:sz w:val="22"/>
          <w:lang w:val="id-ID"/>
        </w:rPr>
        <w:t xml:space="preserve">tatus </w:t>
      </w:r>
      <w:r w:rsidR="00BA5CEA" w:rsidRPr="006A5E19">
        <w:rPr>
          <w:rFonts w:ascii="Arial" w:hAnsi="Arial" w:cs="Arial"/>
          <w:sz w:val="22"/>
          <w:lang w:val="id-ID"/>
        </w:rPr>
        <w:t>D</w:t>
      </w:r>
      <w:r w:rsidR="007530BB" w:rsidRPr="006A5E19">
        <w:rPr>
          <w:rFonts w:ascii="Arial" w:hAnsi="Arial" w:cs="Arial"/>
          <w:sz w:val="22"/>
          <w:lang w:val="id-ID"/>
        </w:rPr>
        <w:t>arurat berupa</w:t>
      </w:r>
      <w:r w:rsidR="00133C0F" w:rsidRPr="006A5E19">
        <w:rPr>
          <w:rFonts w:ascii="Arial" w:hAnsi="Arial" w:cs="Arial"/>
          <w:sz w:val="22"/>
          <w:lang w:val="id-ID"/>
        </w:rPr>
        <w:t xml:space="preserve"> permintaan</w:t>
      </w:r>
      <w:r w:rsidRPr="006A5E19">
        <w:rPr>
          <w:rFonts w:ascii="Arial" w:hAnsi="Arial" w:cs="Arial"/>
          <w:sz w:val="22"/>
          <w:lang w:val="id-ID"/>
        </w:rPr>
        <w:t xml:space="preserve"> kepada warga dan </w:t>
      </w:r>
      <w:r w:rsidR="007530BB" w:rsidRPr="006A5E19">
        <w:rPr>
          <w:rFonts w:ascii="Arial" w:hAnsi="Arial" w:cs="Arial"/>
          <w:sz w:val="22"/>
          <w:lang w:val="id-ID"/>
        </w:rPr>
        <w:t>pengusaha</w:t>
      </w:r>
      <w:r w:rsidR="00133C0F" w:rsidRPr="006A5E19">
        <w:rPr>
          <w:rFonts w:ascii="Arial" w:hAnsi="Arial" w:cs="Arial"/>
          <w:sz w:val="22"/>
          <w:lang w:val="id-ID"/>
        </w:rPr>
        <w:t xml:space="preserve"> di</w:t>
      </w:r>
      <w:r w:rsidRPr="006A5E19">
        <w:rPr>
          <w:rFonts w:ascii="Arial" w:hAnsi="Arial" w:cs="Arial"/>
          <w:sz w:val="22"/>
          <w:lang w:val="id-ID"/>
        </w:rPr>
        <w:t xml:space="preserve"> </w:t>
      </w:r>
      <w:r w:rsidR="00287532" w:rsidRPr="006A5E19">
        <w:rPr>
          <w:rFonts w:ascii="Arial" w:hAnsi="Arial" w:cs="Arial"/>
          <w:sz w:val="22"/>
          <w:lang w:val="id-ID"/>
        </w:rPr>
        <w:t>Fukuoka</w:t>
      </w:r>
      <w:r w:rsidRPr="006A5E19">
        <w:rPr>
          <w:rFonts w:ascii="Arial" w:hAnsi="Arial" w:cs="Arial"/>
          <w:sz w:val="22"/>
          <w:lang w:val="id-ID"/>
        </w:rPr>
        <w:t>.</w:t>
      </w:r>
    </w:p>
    <w:p w14:paraId="167F9466" w14:textId="77777777" w:rsidR="00826A8E" w:rsidRPr="006A5E19" w:rsidRDefault="00826A8E" w:rsidP="00826A8E">
      <w:pPr>
        <w:rPr>
          <w:rFonts w:ascii="Arial" w:hAnsi="Arial" w:cs="Arial"/>
          <w:sz w:val="22"/>
          <w:lang w:val="id-ID"/>
        </w:rPr>
      </w:pPr>
    </w:p>
    <w:p w14:paraId="376CD01E" w14:textId="10C4E58C" w:rsidR="00826A8E" w:rsidRPr="006A5E19" w:rsidRDefault="00133C0F" w:rsidP="004B22FD">
      <w:pPr>
        <w:tabs>
          <w:tab w:val="left" w:pos="284"/>
        </w:tabs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 xml:space="preserve">♦ </w:t>
      </w:r>
      <w:r w:rsidR="004B22FD" w:rsidRPr="006A5E19">
        <w:rPr>
          <w:rFonts w:ascii="Arial" w:hAnsi="Arial" w:cs="Arial"/>
          <w:sz w:val="22"/>
          <w:lang w:val="id-ID"/>
        </w:rPr>
        <w:tab/>
      </w:r>
      <w:r w:rsidR="00826A8E" w:rsidRPr="006A5E19">
        <w:rPr>
          <w:rFonts w:ascii="Arial" w:hAnsi="Arial" w:cs="Arial"/>
          <w:sz w:val="22"/>
          <w:lang w:val="id-ID"/>
        </w:rPr>
        <w:t xml:space="preserve">Area dan </w:t>
      </w:r>
      <w:r w:rsidR="0010783A" w:rsidRPr="006A5E19">
        <w:rPr>
          <w:rFonts w:ascii="Arial" w:hAnsi="Arial" w:cs="Arial"/>
          <w:sz w:val="22"/>
          <w:lang w:val="id-ID"/>
        </w:rPr>
        <w:t>P</w:t>
      </w:r>
      <w:r w:rsidR="00826A8E" w:rsidRPr="006A5E19">
        <w:rPr>
          <w:rFonts w:ascii="Arial" w:hAnsi="Arial" w:cs="Arial"/>
          <w:sz w:val="22"/>
          <w:lang w:val="id-ID"/>
        </w:rPr>
        <w:t xml:space="preserve">eriode </w:t>
      </w:r>
      <w:r w:rsidR="0010783A" w:rsidRPr="006A5E19">
        <w:rPr>
          <w:rFonts w:ascii="Arial" w:hAnsi="Arial" w:cs="Arial"/>
          <w:sz w:val="22"/>
          <w:lang w:val="id-ID"/>
        </w:rPr>
        <w:t>P</w:t>
      </w:r>
      <w:r w:rsidRPr="006A5E19">
        <w:rPr>
          <w:rFonts w:ascii="Arial" w:hAnsi="Arial" w:cs="Arial"/>
          <w:sz w:val="22"/>
          <w:lang w:val="id-ID"/>
        </w:rPr>
        <w:t xml:space="preserve">enerapan </w:t>
      </w:r>
      <w:r w:rsidR="0010783A" w:rsidRPr="006A5E19">
        <w:rPr>
          <w:rFonts w:ascii="Arial" w:hAnsi="Arial" w:cs="Arial"/>
          <w:sz w:val="22"/>
          <w:lang w:val="id-ID"/>
        </w:rPr>
        <w:t>P</w:t>
      </w:r>
      <w:r w:rsidR="007530BB" w:rsidRPr="006A5E19">
        <w:rPr>
          <w:rFonts w:ascii="Arial" w:hAnsi="Arial" w:cs="Arial"/>
          <w:sz w:val="22"/>
          <w:lang w:val="id-ID"/>
        </w:rPr>
        <w:t xml:space="preserve">rogram </w:t>
      </w:r>
      <w:r w:rsidR="0010783A" w:rsidRPr="006A5E19">
        <w:rPr>
          <w:rFonts w:ascii="Arial" w:hAnsi="Arial" w:cs="Arial"/>
          <w:sz w:val="22"/>
          <w:lang w:val="id-ID"/>
        </w:rPr>
        <w:t>I</w:t>
      </w:r>
      <w:r w:rsidR="007530BB" w:rsidRPr="006A5E19">
        <w:rPr>
          <w:rFonts w:ascii="Arial" w:hAnsi="Arial" w:cs="Arial"/>
          <w:sz w:val="22"/>
          <w:lang w:val="id-ID"/>
        </w:rPr>
        <w:t>ni</w:t>
      </w:r>
    </w:p>
    <w:p w14:paraId="6478D82D" w14:textId="45BA3A0E" w:rsidR="00826A8E" w:rsidRPr="006A5E19" w:rsidRDefault="00826A8E" w:rsidP="004B22FD">
      <w:pPr>
        <w:ind w:firstLine="284"/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 xml:space="preserve">Area: Semua area di </w:t>
      </w:r>
      <w:r w:rsidR="00133C0F" w:rsidRPr="006A5E19">
        <w:rPr>
          <w:rFonts w:ascii="Arial" w:hAnsi="Arial" w:cs="Arial"/>
          <w:sz w:val="22"/>
          <w:lang w:val="id-ID"/>
        </w:rPr>
        <w:t xml:space="preserve">dalam </w:t>
      </w:r>
      <w:r w:rsidR="00302033" w:rsidRPr="006A5E19">
        <w:rPr>
          <w:rFonts w:ascii="Arial" w:hAnsi="Arial" w:cs="Arial"/>
          <w:sz w:val="22"/>
          <w:lang w:val="id-ID"/>
        </w:rPr>
        <w:t>Prefektur Fukuoka</w:t>
      </w:r>
    </w:p>
    <w:p w14:paraId="0B0A28EB" w14:textId="39CA73BF" w:rsidR="00826A8E" w:rsidRPr="006A5E19" w:rsidRDefault="00826A8E" w:rsidP="004B22FD">
      <w:pPr>
        <w:ind w:firstLine="284"/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>Periode: Kamis, 14 Januari</w:t>
      </w:r>
      <w:r w:rsidR="00133C0F" w:rsidRPr="006A5E19">
        <w:rPr>
          <w:rFonts w:ascii="Arial" w:hAnsi="Arial" w:cs="Arial"/>
          <w:sz w:val="22"/>
          <w:lang w:val="id-ID"/>
        </w:rPr>
        <w:t xml:space="preserve"> 2021 pukul 00.</w:t>
      </w:r>
      <w:r w:rsidRPr="006A5E19">
        <w:rPr>
          <w:rFonts w:ascii="Arial" w:hAnsi="Arial" w:cs="Arial"/>
          <w:sz w:val="22"/>
          <w:lang w:val="id-ID"/>
        </w:rPr>
        <w:t xml:space="preserve">00 </w:t>
      </w:r>
      <w:r w:rsidR="00133C0F" w:rsidRPr="006A5E19">
        <w:rPr>
          <w:rFonts w:ascii="Arial" w:hAnsi="Arial" w:cs="Arial"/>
          <w:sz w:val="22"/>
          <w:lang w:val="id-ID"/>
        </w:rPr>
        <w:t>s/d</w:t>
      </w:r>
      <w:r w:rsidRPr="006A5E19">
        <w:rPr>
          <w:rFonts w:ascii="Arial" w:hAnsi="Arial" w:cs="Arial"/>
          <w:sz w:val="22"/>
          <w:lang w:val="id-ID"/>
        </w:rPr>
        <w:t xml:space="preserve"> Minggu, 7 Februari</w:t>
      </w:r>
      <w:r w:rsidR="00133C0F" w:rsidRPr="006A5E19">
        <w:rPr>
          <w:rFonts w:ascii="Arial" w:hAnsi="Arial" w:cs="Arial"/>
          <w:sz w:val="22"/>
          <w:lang w:val="id-ID"/>
        </w:rPr>
        <w:t xml:space="preserve"> 2021 pukul</w:t>
      </w:r>
      <w:r w:rsidRPr="006A5E19">
        <w:rPr>
          <w:rFonts w:ascii="Arial" w:hAnsi="Arial" w:cs="Arial"/>
          <w:sz w:val="22"/>
          <w:lang w:val="id-ID"/>
        </w:rPr>
        <w:t xml:space="preserve"> 24</w:t>
      </w:r>
      <w:r w:rsidR="00133C0F" w:rsidRPr="006A5E19">
        <w:rPr>
          <w:rFonts w:ascii="Arial" w:hAnsi="Arial" w:cs="Arial"/>
          <w:sz w:val="22"/>
          <w:lang w:val="id-ID"/>
        </w:rPr>
        <w:t>.</w:t>
      </w:r>
      <w:r w:rsidRPr="006A5E19">
        <w:rPr>
          <w:rFonts w:ascii="Arial" w:hAnsi="Arial" w:cs="Arial"/>
          <w:sz w:val="22"/>
          <w:lang w:val="id-ID"/>
        </w:rPr>
        <w:t>00</w:t>
      </w:r>
    </w:p>
    <w:p w14:paraId="1FD0686F" w14:textId="66B524C0" w:rsidR="00826A8E" w:rsidRPr="006A5E19" w:rsidRDefault="00826A8E" w:rsidP="00826A8E">
      <w:pPr>
        <w:rPr>
          <w:rFonts w:ascii="Arial" w:hAnsi="Arial" w:cs="Arial"/>
          <w:sz w:val="22"/>
          <w:lang w:val="id-ID"/>
        </w:rPr>
      </w:pPr>
    </w:p>
    <w:p w14:paraId="312878A9" w14:textId="4A6BE331" w:rsidR="00133C0F" w:rsidRPr="006A5E19" w:rsidRDefault="00133C0F" w:rsidP="004B22FD">
      <w:pPr>
        <w:tabs>
          <w:tab w:val="left" w:pos="284"/>
        </w:tabs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 xml:space="preserve">♦ </w:t>
      </w:r>
      <w:r w:rsidR="004B22FD" w:rsidRPr="006A5E19">
        <w:rPr>
          <w:rFonts w:ascii="Arial" w:hAnsi="Arial" w:cs="Arial"/>
          <w:sz w:val="22"/>
          <w:lang w:val="id-ID"/>
        </w:rPr>
        <w:tab/>
      </w:r>
      <w:r w:rsidRPr="006A5E19">
        <w:rPr>
          <w:rFonts w:ascii="Arial" w:hAnsi="Arial" w:cs="Arial"/>
          <w:sz w:val="22"/>
          <w:lang w:val="id-ID"/>
        </w:rPr>
        <w:t xml:space="preserve">Permintaan </w:t>
      </w:r>
      <w:r w:rsidR="008510A1" w:rsidRPr="006A5E19">
        <w:rPr>
          <w:rFonts w:ascii="Arial" w:hAnsi="Arial" w:cs="Arial"/>
          <w:sz w:val="22"/>
          <w:lang w:val="id-ID"/>
        </w:rPr>
        <w:t>untuk</w:t>
      </w:r>
      <w:r w:rsidRPr="006A5E19">
        <w:rPr>
          <w:rFonts w:ascii="Arial" w:hAnsi="Arial" w:cs="Arial"/>
          <w:sz w:val="22"/>
          <w:lang w:val="id-ID"/>
        </w:rPr>
        <w:t xml:space="preserve"> </w:t>
      </w:r>
      <w:r w:rsidR="0010783A" w:rsidRPr="006A5E19">
        <w:rPr>
          <w:rFonts w:ascii="Arial" w:hAnsi="Arial" w:cs="Arial"/>
          <w:sz w:val="22"/>
          <w:lang w:val="id-ID"/>
        </w:rPr>
        <w:t>W</w:t>
      </w:r>
      <w:r w:rsidRPr="006A5E19">
        <w:rPr>
          <w:rFonts w:ascii="Arial" w:hAnsi="Arial" w:cs="Arial"/>
          <w:sz w:val="22"/>
          <w:lang w:val="id-ID"/>
        </w:rPr>
        <w:t>arga</w:t>
      </w:r>
    </w:p>
    <w:p w14:paraId="310B3EA9" w14:textId="4247A85D" w:rsidR="004B22FD" w:rsidRPr="006A5E19" w:rsidRDefault="00BA5CEA" w:rsidP="004B22FD">
      <w:pPr>
        <w:ind w:firstLine="284"/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>Sejalan</w:t>
      </w:r>
      <w:r w:rsidR="00826A8E" w:rsidRPr="006A5E19">
        <w:rPr>
          <w:rFonts w:ascii="Arial" w:hAnsi="Arial" w:cs="Arial"/>
          <w:sz w:val="22"/>
          <w:lang w:val="id-ID"/>
        </w:rPr>
        <w:t xml:space="preserve"> dengan Pasal 4</w:t>
      </w:r>
      <w:r w:rsidR="00133C0F" w:rsidRPr="006A5E19">
        <w:rPr>
          <w:rFonts w:ascii="Arial" w:hAnsi="Arial" w:cs="Arial"/>
          <w:sz w:val="22"/>
          <w:lang w:val="id-ID"/>
        </w:rPr>
        <w:t>5</w:t>
      </w:r>
      <w:r w:rsidR="00826A8E" w:rsidRPr="006A5E19">
        <w:rPr>
          <w:rFonts w:ascii="Arial" w:hAnsi="Arial" w:cs="Arial"/>
          <w:sz w:val="22"/>
          <w:lang w:val="id-ID"/>
        </w:rPr>
        <w:t xml:space="preserve"> </w:t>
      </w:r>
      <w:r w:rsidR="00133C0F" w:rsidRPr="006A5E19">
        <w:rPr>
          <w:rFonts w:ascii="Arial" w:hAnsi="Arial" w:cs="Arial"/>
          <w:sz w:val="22"/>
          <w:lang w:val="id-ID"/>
        </w:rPr>
        <w:t>Ayat</w:t>
      </w:r>
      <w:r w:rsidR="00826A8E" w:rsidRPr="006A5E19">
        <w:rPr>
          <w:rFonts w:ascii="Arial" w:hAnsi="Arial" w:cs="Arial"/>
          <w:sz w:val="22"/>
          <w:lang w:val="id-ID"/>
        </w:rPr>
        <w:t xml:space="preserve"> 1 </w:t>
      </w:r>
      <w:r w:rsidR="00417871" w:rsidRPr="006A5E19">
        <w:rPr>
          <w:rFonts w:ascii="Arial" w:hAnsi="Arial" w:cs="Arial"/>
          <w:sz w:val="22"/>
          <w:lang w:val="id-ID"/>
        </w:rPr>
        <w:t>UU</w:t>
      </w:r>
      <w:r w:rsidR="00826A8E" w:rsidRPr="006A5E19">
        <w:rPr>
          <w:rFonts w:ascii="Arial" w:hAnsi="Arial" w:cs="Arial"/>
          <w:sz w:val="22"/>
          <w:lang w:val="id-ID"/>
        </w:rPr>
        <w:t xml:space="preserve"> </w:t>
      </w:r>
      <w:r w:rsidRPr="006A5E19">
        <w:rPr>
          <w:rFonts w:ascii="Arial" w:hAnsi="Arial" w:cs="Arial"/>
          <w:sz w:val="22"/>
          <w:lang w:val="id-ID"/>
        </w:rPr>
        <w:t>Langkah Penanganan</w:t>
      </w:r>
      <w:r w:rsidR="00826A8E" w:rsidRPr="006A5E19">
        <w:rPr>
          <w:rFonts w:ascii="Arial" w:hAnsi="Arial" w:cs="Arial"/>
          <w:sz w:val="22"/>
          <w:lang w:val="id-ID"/>
        </w:rPr>
        <w:t xml:space="preserve"> Khusus</w:t>
      </w:r>
      <w:r w:rsidR="00133C0F" w:rsidRPr="006A5E19">
        <w:rPr>
          <w:rFonts w:ascii="Arial" w:hAnsi="Arial" w:cs="Arial"/>
          <w:sz w:val="22"/>
          <w:lang w:val="id-ID"/>
        </w:rPr>
        <w:t xml:space="preserve"> </w:t>
      </w:r>
      <w:r w:rsidRPr="006A5E19">
        <w:rPr>
          <w:rFonts w:ascii="Arial" w:hAnsi="Arial" w:cs="Arial"/>
          <w:sz w:val="22"/>
          <w:lang w:val="id-ID"/>
        </w:rPr>
        <w:t>untuk</w:t>
      </w:r>
      <w:r w:rsidR="00133C0F" w:rsidRPr="006A5E19">
        <w:rPr>
          <w:rFonts w:ascii="Arial" w:hAnsi="Arial" w:cs="Arial"/>
          <w:sz w:val="22"/>
          <w:lang w:val="id-ID"/>
        </w:rPr>
        <w:t xml:space="preserve"> Influenza Baru dll.</w:t>
      </w:r>
      <w:r w:rsidR="00826A8E" w:rsidRPr="006A5E19">
        <w:rPr>
          <w:rFonts w:ascii="Arial" w:hAnsi="Arial" w:cs="Arial"/>
          <w:sz w:val="22"/>
          <w:lang w:val="id-ID"/>
        </w:rPr>
        <w:t xml:space="preserve">, </w:t>
      </w:r>
      <w:r w:rsidR="00133C0F" w:rsidRPr="006A5E19">
        <w:rPr>
          <w:rFonts w:ascii="Arial" w:hAnsi="Arial" w:cs="Arial"/>
          <w:sz w:val="22"/>
          <w:lang w:val="id-ID"/>
        </w:rPr>
        <w:t>warga</w:t>
      </w:r>
      <w:r w:rsidR="00826A8E" w:rsidRPr="006A5E19">
        <w:rPr>
          <w:rFonts w:ascii="Arial" w:hAnsi="Arial" w:cs="Arial"/>
          <w:sz w:val="22"/>
          <w:lang w:val="id-ID"/>
        </w:rPr>
        <w:t xml:space="preserve"> </w:t>
      </w:r>
      <w:r w:rsidRPr="006A5E19">
        <w:rPr>
          <w:rFonts w:ascii="Arial" w:hAnsi="Arial" w:cs="Arial"/>
          <w:sz w:val="22"/>
          <w:lang w:val="id-ID"/>
        </w:rPr>
        <w:t xml:space="preserve">diminta </w:t>
      </w:r>
      <w:r w:rsidR="00826A8E" w:rsidRPr="006A5E19">
        <w:rPr>
          <w:rFonts w:ascii="Arial" w:hAnsi="Arial" w:cs="Arial"/>
          <w:sz w:val="22"/>
          <w:lang w:val="id-ID"/>
        </w:rPr>
        <w:t xml:space="preserve">untuk </w:t>
      </w:r>
      <w:r w:rsidR="00133C0F" w:rsidRPr="006A5E19">
        <w:rPr>
          <w:rFonts w:ascii="Arial" w:hAnsi="Arial" w:cs="Arial"/>
          <w:sz w:val="22"/>
          <w:lang w:val="id-ID"/>
        </w:rPr>
        <w:t>menghindari</w:t>
      </w:r>
      <w:r w:rsidR="00826A8E" w:rsidRPr="006A5E19">
        <w:rPr>
          <w:rFonts w:ascii="Arial" w:hAnsi="Arial" w:cs="Arial"/>
          <w:sz w:val="22"/>
          <w:lang w:val="id-ID"/>
        </w:rPr>
        <w:t xml:space="preserve"> keluar </w:t>
      </w:r>
      <w:r w:rsidR="00133C0F" w:rsidRPr="006A5E19">
        <w:rPr>
          <w:rFonts w:ascii="Arial" w:hAnsi="Arial" w:cs="Arial"/>
          <w:sz w:val="22"/>
          <w:lang w:val="id-ID"/>
        </w:rPr>
        <w:t xml:space="preserve">rumah </w:t>
      </w:r>
      <w:r w:rsidR="00B97DA0" w:rsidRPr="006A5E19">
        <w:rPr>
          <w:rFonts w:ascii="Arial" w:hAnsi="Arial" w:cs="Arial"/>
          <w:sz w:val="22"/>
          <w:lang w:val="id-ID"/>
        </w:rPr>
        <w:t>dan</w:t>
      </w:r>
      <w:r w:rsidR="00826A8E" w:rsidRPr="006A5E19">
        <w:rPr>
          <w:rFonts w:ascii="Arial" w:hAnsi="Arial" w:cs="Arial"/>
          <w:sz w:val="22"/>
          <w:lang w:val="id-ID"/>
        </w:rPr>
        <w:t xml:space="preserve"> </w:t>
      </w:r>
      <w:r w:rsidR="00133C0F" w:rsidRPr="006A5E19">
        <w:rPr>
          <w:rFonts w:ascii="Arial" w:hAnsi="Arial" w:cs="Arial"/>
          <w:sz w:val="22"/>
          <w:lang w:val="id-ID"/>
        </w:rPr>
        <w:t>bepergian</w:t>
      </w:r>
      <w:r w:rsidR="00826A8E" w:rsidRPr="006A5E19">
        <w:rPr>
          <w:rFonts w:ascii="Arial" w:hAnsi="Arial" w:cs="Arial"/>
          <w:sz w:val="22"/>
          <w:lang w:val="id-ID"/>
        </w:rPr>
        <w:t xml:space="preserve"> yang tidak perlu</w:t>
      </w:r>
      <w:r w:rsidR="00133C0F" w:rsidRPr="006A5E19">
        <w:rPr>
          <w:rFonts w:ascii="Arial" w:hAnsi="Arial" w:cs="Arial"/>
          <w:sz w:val="22"/>
          <w:lang w:val="id-ID"/>
        </w:rPr>
        <w:t xml:space="preserve"> dan tidak mendesak</w:t>
      </w:r>
      <w:r w:rsidR="00826A8E" w:rsidRPr="006A5E19">
        <w:rPr>
          <w:rFonts w:ascii="Arial" w:hAnsi="Arial" w:cs="Arial"/>
          <w:sz w:val="22"/>
          <w:lang w:val="id-ID"/>
        </w:rPr>
        <w:t xml:space="preserve">, </w:t>
      </w:r>
      <w:r w:rsidR="00133C0F" w:rsidRPr="006A5E19">
        <w:rPr>
          <w:rFonts w:ascii="Arial" w:hAnsi="Arial" w:cs="Arial"/>
          <w:sz w:val="22"/>
          <w:lang w:val="id-ID"/>
        </w:rPr>
        <w:t xml:space="preserve">baik </w:t>
      </w:r>
      <w:r w:rsidR="00826A8E" w:rsidRPr="006A5E19">
        <w:rPr>
          <w:rFonts w:ascii="Arial" w:hAnsi="Arial" w:cs="Arial"/>
          <w:sz w:val="22"/>
          <w:lang w:val="id-ID"/>
        </w:rPr>
        <w:t xml:space="preserve">siang </w:t>
      </w:r>
      <w:r w:rsidR="00133C0F" w:rsidRPr="006A5E19">
        <w:rPr>
          <w:rFonts w:ascii="Arial" w:hAnsi="Arial" w:cs="Arial"/>
          <w:sz w:val="22"/>
          <w:lang w:val="id-ID"/>
        </w:rPr>
        <w:t>maupun</w:t>
      </w:r>
      <w:r w:rsidR="00826A8E" w:rsidRPr="006A5E19">
        <w:rPr>
          <w:rFonts w:ascii="Arial" w:hAnsi="Arial" w:cs="Arial"/>
          <w:sz w:val="22"/>
          <w:lang w:val="id-ID"/>
        </w:rPr>
        <w:t xml:space="preserve"> malam. Secara khusus, </w:t>
      </w:r>
      <w:r w:rsidR="005B4879" w:rsidRPr="006A5E19">
        <w:rPr>
          <w:rFonts w:ascii="Arial" w:hAnsi="Arial" w:cs="Arial"/>
          <w:sz w:val="22"/>
          <w:lang w:val="id-ID"/>
        </w:rPr>
        <w:t>warga diminta untuk</w:t>
      </w:r>
      <w:r w:rsidR="00826A8E" w:rsidRPr="006A5E19">
        <w:rPr>
          <w:rFonts w:ascii="Arial" w:hAnsi="Arial" w:cs="Arial"/>
          <w:sz w:val="22"/>
          <w:lang w:val="id-ID"/>
        </w:rPr>
        <w:t xml:space="preserve"> </w:t>
      </w:r>
      <w:r w:rsidR="005B4879" w:rsidRPr="006A5E19">
        <w:rPr>
          <w:rFonts w:ascii="Arial" w:hAnsi="Arial" w:cs="Arial"/>
          <w:sz w:val="22"/>
          <w:lang w:val="id-ID"/>
        </w:rPr>
        <w:t>menghindari</w:t>
      </w:r>
      <w:r w:rsidR="00826A8E" w:rsidRPr="006A5E19">
        <w:rPr>
          <w:rFonts w:ascii="Arial" w:hAnsi="Arial" w:cs="Arial"/>
          <w:sz w:val="22"/>
          <w:lang w:val="id-ID"/>
        </w:rPr>
        <w:t xml:space="preserve"> </w:t>
      </w:r>
      <w:r w:rsidR="005B4879" w:rsidRPr="006A5E19">
        <w:rPr>
          <w:rFonts w:ascii="Arial" w:hAnsi="Arial" w:cs="Arial"/>
          <w:sz w:val="22"/>
          <w:lang w:val="id-ID"/>
        </w:rPr>
        <w:t xml:space="preserve">bepergian </w:t>
      </w:r>
      <w:r w:rsidR="00826A8E" w:rsidRPr="006A5E19">
        <w:rPr>
          <w:rFonts w:ascii="Arial" w:hAnsi="Arial" w:cs="Arial"/>
          <w:sz w:val="22"/>
          <w:lang w:val="id-ID"/>
        </w:rPr>
        <w:t>setelah pukul 20</w:t>
      </w:r>
      <w:r w:rsidR="004B22FD" w:rsidRPr="006A5E19">
        <w:rPr>
          <w:rFonts w:ascii="Arial" w:hAnsi="Arial" w:cs="Arial"/>
          <w:sz w:val="22"/>
          <w:lang w:val="id-ID"/>
        </w:rPr>
        <w:t>.</w:t>
      </w:r>
      <w:r w:rsidR="00826A8E" w:rsidRPr="006A5E19">
        <w:rPr>
          <w:rFonts w:ascii="Arial" w:hAnsi="Arial" w:cs="Arial"/>
          <w:sz w:val="22"/>
          <w:lang w:val="id-ID"/>
        </w:rPr>
        <w:t>00.</w:t>
      </w:r>
    </w:p>
    <w:p w14:paraId="29852D94" w14:textId="00A205C7" w:rsidR="004B22FD" w:rsidRPr="006A5E19" w:rsidRDefault="004B22FD" w:rsidP="004B22FD">
      <w:pPr>
        <w:ind w:firstLine="284"/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>Permintaan ini</w:t>
      </w:r>
      <w:r w:rsidR="00826A8E" w:rsidRPr="006A5E19">
        <w:rPr>
          <w:rFonts w:ascii="Arial" w:hAnsi="Arial" w:cs="Arial"/>
          <w:sz w:val="22"/>
          <w:lang w:val="id-ID"/>
        </w:rPr>
        <w:t xml:space="preserve"> tidak berlaku </w:t>
      </w:r>
      <w:r w:rsidRPr="006A5E19">
        <w:rPr>
          <w:rFonts w:ascii="Arial" w:hAnsi="Arial" w:cs="Arial"/>
          <w:sz w:val="22"/>
          <w:lang w:val="id-ID"/>
        </w:rPr>
        <w:t>untuk aktivitas pergi</w:t>
      </w:r>
      <w:r w:rsidR="00826A8E" w:rsidRPr="006A5E19">
        <w:rPr>
          <w:rFonts w:ascii="Arial" w:hAnsi="Arial" w:cs="Arial"/>
          <w:sz w:val="22"/>
          <w:lang w:val="id-ID"/>
        </w:rPr>
        <w:t xml:space="preserve"> ke rumah sakit, berbelanja makanan dan kebutuhan sehari-hari, </w:t>
      </w:r>
      <w:r w:rsidRPr="006A5E19">
        <w:rPr>
          <w:rFonts w:ascii="Arial" w:hAnsi="Arial" w:cs="Arial"/>
          <w:sz w:val="22"/>
          <w:lang w:val="id-ID"/>
        </w:rPr>
        <w:t xml:space="preserve">berangkat ke tempat </w:t>
      </w:r>
      <w:r w:rsidR="00826A8E" w:rsidRPr="006A5E19">
        <w:rPr>
          <w:rFonts w:ascii="Arial" w:hAnsi="Arial" w:cs="Arial"/>
          <w:sz w:val="22"/>
          <w:lang w:val="id-ID"/>
        </w:rPr>
        <w:t xml:space="preserve">kerja, berolahraga, </w:t>
      </w:r>
      <w:r w:rsidRPr="006A5E19">
        <w:rPr>
          <w:rFonts w:ascii="Arial" w:hAnsi="Arial" w:cs="Arial"/>
          <w:sz w:val="22"/>
          <w:lang w:val="id-ID"/>
        </w:rPr>
        <w:t>ber</w:t>
      </w:r>
      <w:r w:rsidR="00826A8E" w:rsidRPr="006A5E19">
        <w:rPr>
          <w:rFonts w:ascii="Arial" w:hAnsi="Arial" w:cs="Arial"/>
          <w:sz w:val="22"/>
          <w:lang w:val="id-ID"/>
        </w:rPr>
        <w:t>jalan-jalan</w:t>
      </w:r>
      <w:r w:rsidRPr="006A5E19">
        <w:rPr>
          <w:rFonts w:ascii="Arial" w:hAnsi="Arial" w:cs="Arial"/>
          <w:sz w:val="22"/>
          <w:lang w:val="id-ID"/>
        </w:rPr>
        <w:t xml:space="preserve"> di sekitar rumah</w:t>
      </w:r>
      <w:r w:rsidR="00826A8E" w:rsidRPr="006A5E19">
        <w:rPr>
          <w:rFonts w:ascii="Arial" w:hAnsi="Arial" w:cs="Arial"/>
          <w:sz w:val="22"/>
          <w:lang w:val="id-ID"/>
        </w:rPr>
        <w:t xml:space="preserve">, </w:t>
      </w:r>
      <w:r w:rsidRPr="006A5E19">
        <w:rPr>
          <w:rFonts w:ascii="Arial" w:hAnsi="Arial" w:cs="Arial"/>
          <w:sz w:val="22"/>
          <w:lang w:val="id-ID"/>
        </w:rPr>
        <w:t>dan</w:t>
      </w:r>
      <w:r w:rsidR="00826A8E" w:rsidRPr="006A5E19">
        <w:rPr>
          <w:rFonts w:ascii="Arial" w:hAnsi="Arial" w:cs="Arial"/>
          <w:sz w:val="22"/>
          <w:lang w:val="id-ID"/>
        </w:rPr>
        <w:t xml:space="preserve"> aktivitas lain</w:t>
      </w:r>
      <w:r w:rsidRPr="006A5E19">
        <w:rPr>
          <w:rFonts w:ascii="Arial" w:hAnsi="Arial" w:cs="Arial"/>
          <w:sz w:val="22"/>
          <w:lang w:val="id-ID"/>
        </w:rPr>
        <w:t>nya</w:t>
      </w:r>
      <w:r w:rsidR="00826A8E" w:rsidRPr="006A5E19">
        <w:rPr>
          <w:rFonts w:ascii="Arial" w:hAnsi="Arial" w:cs="Arial"/>
          <w:sz w:val="22"/>
          <w:lang w:val="id-ID"/>
        </w:rPr>
        <w:t xml:space="preserve"> yang diperlukan untuk </w:t>
      </w:r>
      <w:r w:rsidR="00B97DA0" w:rsidRPr="006A5E19">
        <w:rPr>
          <w:rFonts w:ascii="Arial" w:hAnsi="Arial" w:cs="Arial"/>
          <w:sz w:val="22"/>
          <w:lang w:val="id-ID"/>
        </w:rPr>
        <w:t>hidup</w:t>
      </w:r>
      <w:r w:rsidRPr="006A5E19">
        <w:rPr>
          <w:rFonts w:ascii="Arial" w:hAnsi="Arial" w:cs="Arial"/>
          <w:sz w:val="22"/>
          <w:lang w:val="id-ID"/>
        </w:rPr>
        <w:t xml:space="preserve"> sehari-hari</w:t>
      </w:r>
      <w:r w:rsidR="00826A8E" w:rsidRPr="006A5E19">
        <w:rPr>
          <w:rFonts w:ascii="Arial" w:hAnsi="Arial" w:cs="Arial"/>
          <w:sz w:val="22"/>
          <w:lang w:val="id-ID"/>
        </w:rPr>
        <w:t xml:space="preserve"> dan </w:t>
      </w:r>
      <w:r w:rsidRPr="006A5E19">
        <w:rPr>
          <w:rFonts w:ascii="Arial" w:hAnsi="Arial" w:cs="Arial"/>
          <w:sz w:val="22"/>
          <w:lang w:val="id-ID"/>
        </w:rPr>
        <w:t xml:space="preserve">menjaga </w:t>
      </w:r>
      <w:r w:rsidR="00826A8E" w:rsidRPr="006A5E19">
        <w:rPr>
          <w:rFonts w:ascii="Arial" w:hAnsi="Arial" w:cs="Arial"/>
          <w:sz w:val="22"/>
          <w:lang w:val="id-ID"/>
        </w:rPr>
        <w:t>kesehatan.</w:t>
      </w:r>
    </w:p>
    <w:p w14:paraId="490365EE" w14:textId="37CFAD27" w:rsidR="009C310A" w:rsidRPr="009C310A" w:rsidRDefault="009C310A" w:rsidP="009C310A">
      <w:pPr>
        <w:ind w:firstLine="284"/>
        <w:rPr>
          <w:rFonts w:ascii="Arial" w:hAnsi="Arial" w:cs="Arial"/>
          <w:sz w:val="22"/>
          <w:lang w:val="id-ID"/>
        </w:rPr>
      </w:pPr>
      <w:r w:rsidRPr="000F428A">
        <w:rPr>
          <w:rFonts w:ascii="Arial" w:hAnsi="Arial" w:cs="Arial"/>
          <w:b/>
          <w:noProof/>
          <w:sz w:val="22"/>
        </w:rPr>
        <w:drawing>
          <wp:anchor distT="0" distB="0" distL="114300" distR="114300" simplePos="0" relativeHeight="251658240" behindDoc="0" locked="0" layoutInCell="1" allowOverlap="1" wp14:anchorId="47E85D47" wp14:editId="5BD9DF86">
            <wp:simplePos x="0" y="0"/>
            <wp:positionH relativeFrom="column">
              <wp:posOffset>1173480</wp:posOffset>
            </wp:positionH>
            <wp:positionV relativeFrom="paragraph">
              <wp:posOffset>770255</wp:posOffset>
            </wp:positionV>
            <wp:extent cx="3904000" cy="2196000"/>
            <wp:effectExtent l="0" t="0" r="127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000" cy="21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2FD" w:rsidRPr="006A5E19">
        <w:rPr>
          <w:rFonts w:ascii="Arial" w:hAnsi="Arial" w:cs="Arial"/>
          <w:sz w:val="22"/>
          <w:lang w:val="id-ID"/>
        </w:rPr>
        <w:t>Kami mengimbau warga</w:t>
      </w:r>
      <w:r w:rsidR="00826A8E" w:rsidRPr="006A5E19">
        <w:rPr>
          <w:rFonts w:ascii="Arial" w:hAnsi="Arial" w:cs="Arial"/>
          <w:sz w:val="22"/>
          <w:lang w:val="id-ID"/>
        </w:rPr>
        <w:t xml:space="preserve"> untuk </w:t>
      </w:r>
      <w:r w:rsidR="004B22FD" w:rsidRPr="006A5E19">
        <w:rPr>
          <w:rFonts w:ascii="Arial" w:hAnsi="Arial" w:cs="Arial"/>
          <w:sz w:val="22"/>
          <w:lang w:val="id-ID"/>
        </w:rPr>
        <w:t>menerapkan protokol kesehatan</w:t>
      </w:r>
      <w:r w:rsidR="00826A8E" w:rsidRPr="006A5E19">
        <w:rPr>
          <w:rFonts w:ascii="Arial" w:hAnsi="Arial" w:cs="Arial"/>
          <w:sz w:val="22"/>
          <w:lang w:val="id-ID"/>
        </w:rPr>
        <w:t xml:space="preserve"> </w:t>
      </w:r>
      <w:r w:rsidR="001F6261" w:rsidRPr="006A5E19">
        <w:rPr>
          <w:rFonts w:ascii="Arial" w:hAnsi="Arial" w:cs="Arial"/>
          <w:sz w:val="22"/>
          <w:lang w:val="id-ID"/>
        </w:rPr>
        <w:t>secara</w:t>
      </w:r>
      <w:r w:rsidR="004B22FD" w:rsidRPr="006A5E19">
        <w:rPr>
          <w:rFonts w:ascii="Arial" w:hAnsi="Arial" w:cs="Arial"/>
          <w:sz w:val="22"/>
          <w:lang w:val="id-ID"/>
        </w:rPr>
        <w:t xml:space="preserve"> </w:t>
      </w:r>
      <w:r w:rsidR="005D7D9B" w:rsidRPr="006A5E19">
        <w:rPr>
          <w:rFonts w:ascii="Arial" w:hAnsi="Arial" w:cs="Arial"/>
          <w:sz w:val="22"/>
          <w:lang w:val="id-ID"/>
        </w:rPr>
        <w:t xml:space="preserve">ketat, </w:t>
      </w:r>
      <w:r w:rsidR="00826A8E" w:rsidRPr="006A5E19">
        <w:rPr>
          <w:rFonts w:ascii="Arial" w:hAnsi="Arial" w:cs="Arial"/>
          <w:sz w:val="22"/>
          <w:lang w:val="id-ID"/>
        </w:rPr>
        <w:t xml:space="preserve">seperti </w:t>
      </w:r>
      <w:r w:rsidR="005D7D9B" w:rsidRPr="006A5E19">
        <w:rPr>
          <w:rFonts w:ascii="Arial" w:hAnsi="Arial" w:cs="Arial"/>
          <w:sz w:val="22"/>
          <w:lang w:val="id-ID"/>
        </w:rPr>
        <w:t xml:space="preserve">mengenakan </w:t>
      </w:r>
      <w:r w:rsidR="00826A8E" w:rsidRPr="006A5E19">
        <w:rPr>
          <w:rFonts w:ascii="Arial" w:hAnsi="Arial" w:cs="Arial"/>
          <w:sz w:val="22"/>
          <w:lang w:val="id-ID"/>
        </w:rPr>
        <w:t xml:space="preserve">masker, </w:t>
      </w:r>
      <w:r w:rsidR="005D7D9B" w:rsidRPr="006A5E19">
        <w:rPr>
          <w:rFonts w:ascii="Arial" w:hAnsi="Arial" w:cs="Arial"/>
          <w:sz w:val="22"/>
          <w:lang w:val="id-ID"/>
        </w:rPr>
        <w:t>men</w:t>
      </w:r>
      <w:r w:rsidR="00826A8E" w:rsidRPr="006A5E19">
        <w:rPr>
          <w:rFonts w:ascii="Arial" w:hAnsi="Arial" w:cs="Arial"/>
          <w:sz w:val="22"/>
          <w:lang w:val="id-ID"/>
        </w:rPr>
        <w:t xml:space="preserve">cuci tangan, </w:t>
      </w:r>
      <w:r w:rsidR="002C0E3C" w:rsidRPr="006A5E19">
        <w:rPr>
          <w:rFonts w:ascii="Arial" w:hAnsi="Arial" w:cs="Arial"/>
          <w:sz w:val="22"/>
          <w:lang w:val="id-ID"/>
        </w:rPr>
        <w:t>mengusahakan</w:t>
      </w:r>
      <w:r w:rsidR="005D7D9B" w:rsidRPr="006A5E19">
        <w:rPr>
          <w:rFonts w:ascii="Arial" w:hAnsi="Arial" w:cs="Arial"/>
          <w:sz w:val="22"/>
          <w:lang w:val="id-ID"/>
        </w:rPr>
        <w:t xml:space="preserve"> </w:t>
      </w:r>
      <w:r w:rsidR="00826A8E" w:rsidRPr="006A5E19">
        <w:rPr>
          <w:rFonts w:ascii="Arial" w:hAnsi="Arial" w:cs="Arial"/>
          <w:sz w:val="22"/>
          <w:lang w:val="id-ID"/>
        </w:rPr>
        <w:t xml:space="preserve">jarak fisik, dan menghindari </w:t>
      </w:r>
      <w:r w:rsidR="005D7D9B" w:rsidRPr="006A5E19">
        <w:rPr>
          <w:rFonts w:ascii="Arial" w:hAnsi="Arial" w:cs="Arial"/>
          <w:sz w:val="22"/>
          <w:lang w:val="id-ID"/>
        </w:rPr>
        <w:t>3C (</w:t>
      </w:r>
      <w:r w:rsidR="005D7D9B" w:rsidRPr="006A5E19">
        <w:rPr>
          <w:rFonts w:ascii="Arial" w:hAnsi="Arial" w:cs="Arial"/>
          <w:i/>
          <w:iCs/>
          <w:sz w:val="22"/>
          <w:lang w:val="id-ID"/>
        </w:rPr>
        <w:t>Closed spaces</w:t>
      </w:r>
      <w:r w:rsidR="005D7D9B" w:rsidRPr="006A5E19">
        <w:rPr>
          <w:rFonts w:ascii="Arial" w:hAnsi="Arial" w:cs="Arial"/>
          <w:sz w:val="22"/>
          <w:lang w:val="id-ID"/>
        </w:rPr>
        <w:t xml:space="preserve">/ruang tertutup, </w:t>
      </w:r>
      <w:r w:rsidR="005D7D9B" w:rsidRPr="006A5E19">
        <w:rPr>
          <w:rFonts w:ascii="Arial" w:hAnsi="Arial" w:cs="Arial"/>
          <w:i/>
          <w:iCs/>
          <w:sz w:val="22"/>
          <w:lang w:val="id-ID"/>
        </w:rPr>
        <w:t>Crowded places</w:t>
      </w:r>
      <w:r w:rsidR="005D7D9B" w:rsidRPr="006A5E19">
        <w:rPr>
          <w:rFonts w:ascii="Arial" w:hAnsi="Arial" w:cs="Arial"/>
          <w:sz w:val="22"/>
          <w:lang w:val="id-ID"/>
        </w:rPr>
        <w:t xml:space="preserve">/tempat ramai, dan </w:t>
      </w:r>
      <w:r w:rsidR="005D7D9B" w:rsidRPr="006A5E19">
        <w:rPr>
          <w:rFonts w:ascii="Arial" w:hAnsi="Arial" w:cs="Arial"/>
          <w:i/>
          <w:iCs/>
          <w:sz w:val="22"/>
          <w:lang w:val="id-ID"/>
        </w:rPr>
        <w:t>Close-contact settings</w:t>
      </w:r>
      <w:r w:rsidR="005D7D9B" w:rsidRPr="006A5E19">
        <w:rPr>
          <w:rFonts w:ascii="Arial" w:hAnsi="Arial" w:cs="Arial"/>
          <w:sz w:val="22"/>
          <w:lang w:val="id-ID"/>
        </w:rPr>
        <w:t>/kontak dekat)</w:t>
      </w:r>
      <w:r w:rsidR="00826A8E" w:rsidRPr="006A5E19">
        <w:rPr>
          <w:rFonts w:ascii="Arial" w:hAnsi="Arial" w:cs="Arial"/>
          <w:sz w:val="22"/>
          <w:lang w:val="id-ID"/>
        </w:rPr>
        <w:t>.</w:t>
      </w:r>
    </w:p>
    <w:p w14:paraId="1FEC14F5" w14:textId="062796C5" w:rsidR="009C310A" w:rsidRDefault="009C310A" w:rsidP="008510A1">
      <w:pPr>
        <w:tabs>
          <w:tab w:val="left" w:pos="284"/>
        </w:tabs>
        <w:rPr>
          <w:rFonts w:ascii="Arial" w:hAnsi="Arial" w:cs="Arial"/>
          <w:color w:val="000000" w:themeColor="text1"/>
          <w:sz w:val="22"/>
          <w:lang w:val="id-ID"/>
        </w:rPr>
      </w:pPr>
    </w:p>
    <w:p w14:paraId="43F983AF" w14:textId="662F692B" w:rsidR="008510A1" w:rsidRPr="006A5E19" w:rsidRDefault="008510A1" w:rsidP="008510A1">
      <w:pPr>
        <w:tabs>
          <w:tab w:val="left" w:pos="284"/>
        </w:tabs>
        <w:rPr>
          <w:rFonts w:ascii="Arial" w:hAnsi="Arial" w:cs="Arial"/>
          <w:color w:val="000000" w:themeColor="text1"/>
          <w:sz w:val="22"/>
          <w:lang w:val="id-ID"/>
        </w:rPr>
      </w:pPr>
      <w:r w:rsidRPr="006A5E19">
        <w:rPr>
          <w:rFonts w:ascii="Arial" w:hAnsi="Arial" w:cs="Arial"/>
          <w:color w:val="000000" w:themeColor="text1"/>
          <w:sz w:val="22"/>
          <w:lang w:val="id-ID"/>
        </w:rPr>
        <w:t xml:space="preserve">♦ </w:t>
      </w:r>
      <w:r w:rsidRPr="006A5E19">
        <w:rPr>
          <w:rFonts w:ascii="Arial" w:hAnsi="Arial" w:cs="Arial"/>
          <w:color w:val="000000" w:themeColor="text1"/>
          <w:sz w:val="22"/>
          <w:lang w:val="id-ID"/>
        </w:rPr>
        <w:tab/>
        <w:t xml:space="preserve">Permintaan untuk </w:t>
      </w:r>
      <w:r w:rsidR="0010783A" w:rsidRPr="006A5E19">
        <w:rPr>
          <w:rFonts w:ascii="Arial" w:hAnsi="Arial" w:cs="Arial"/>
          <w:color w:val="000000" w:themeColor="text1"/>
          <w:sz w:val="22"/>
          <w:lang w:val="id-ID"/>
        </w:rPr>
        <w:t>P</w:t>
      </w:r>
      <w:r w:rsidR="00A751D4" w:rsidRPr="006A5E19">
        <w:rPr>
          <w:rFonts w:ascii="Arial" w:hAnsi="Arial" w:cs="Arial"/>
          <w:color w:val="000000" w:themeColor="text1"/>
          <w:sz w:val="22"/>
          <w:lang w:val="id-ID"/>
        </w:rPr>
        <w:t>engusaha</w:t>
      </w:r>
    </w:p>
    <w:p w14:paraId="39BD9B12" w14:textId="414892F8" w:rsidR="005C75F7" w:rsidRPr="006A5E19" w:rsidRDefault="00BA5CEA" w:rsidP="008510A1">
      <w:pPr>
        <w:ind w:firstLine="284"/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 xml:space="preserve">Sejalan dengan </w:t>
      </w:r>
      <w:r w:rsidR="005C75F7" w:rsidRPr="006A5E19">
        <w:rPr>
          <w:rFonts w:ascii="Arial" w:hAnsi="Arial" w:cs="Arial"/>
          <w:sz w:val="22"/>
          <w:lang w:val="id-ID"/>
        </w:rPr>
        <w:t xml:space="preserve">Pasal 24 Ayat 9 </w:t>
      </w:r>
      <w:r w:rsidRPr="006A5E19">
        <w:rPr>
          <w:rFonts w:ascii="Arial" w:hAnsi="Arial" w:cs="Arial"/>
          <w:sz w:val="22"/>
          <w:lang w:val="id-ID"/>
        </w:rPr>
        <w:t>UU Langkah Penanganan Khusus untuk Influenza Baru dll.</w:t>
      </w:r>
      <w:r w:rsidR="005C75F7" w:rsidRPr="006A5E19">
        <w:rPr>
          <w:rFonts w:ascii="Arial" w:hAnsi="Arial" w:cs="Arial"/>
          <w:sz w:val="22"/>
          <w:lang w:val="id-ID"/>
        </w:rPr>
        <w:t xml:space="preserve">, restoran, </w:t>
      </w:r>
      <w:r w:rsidR="003D618A" w:rsidRPr="006A5E19">
        <w:rPr>
          <w:rFonts w:ascii="Arial" w:hAnsi="Arial" w:cs="Arial"/>
          <w:sz w:val="22"/>
          <w:lang w:val="id-ID"/>
        </w:rPr>
        <w:t>kafe</w:t>
      </w:r>
      <w:r w:rsidR="005C75F7" w:rsidRPr="006A5E19">
        <w:rPr>
          <w:rFonts w:ascii="Arial" w:hAnsi="Arial" w:cs="Arial"/>
          <w:sz w:val="22"/>
          <w:lang w:val="id-ID"/>
        </w:rPr>
        <w:t xml:space="preserve">, dan fasilitas hiburan (bar, karaoke, dll.) </w:t>
      </w:r>
      <w:r w:rsidR="003D618A" w:rsidRPr="006A5E19">
        <w:rPr>
          <w:rFonts w:ascii="Arial" w:hAnsi="Arial" w:cs="Arial"/>
          <w:sz w:val="22"/>
          <w:lang w:val="id-ID"/>
        </w:rPr>
        <w:t>y</w:t>
      </w:r>
      <w:r w:rsidR="005C75F7" w:rsidRPr="006A5E19">
        <w:rPr>
          <w:rFonts w:ascii="Arial" w:hAnsi="Arial" w:cs="Arial"/>
          <w:sz w:val="22"/>
          <w:lang w:val="id-ID"/>
        </w:rPr>
        <w:t xml:space="preserve">ang </w:t>
      </w:r>
      <w:r w:rsidR="003D618A" w:rsidRPr="006A5E19">
        <w:rPr>
          <w:rFonts w:ascii="Arial" w:hAnsi="Arial" w:cs="Arial"/>
          <w:sz w:val="22"/>
          <w:lang w:val="id-ID"/>
        </w:rPr>
        <w:t>memiliki</w:t>
      </w:r>
      <w:r w:rsidR="005C75F7" w:rsidRPr="006A5E19">
        <w:rPr>
          <w:rFonts w:ascii="Arial" w:hAnsi="Arial" w:cs="Arial"/>
          <w:sz w:val="22"/>
          <w:lang w:val="id-ID"/>
        </w:rPr>
        <w:t xml:space="preserve"> izin usaha restoran berdasarkan UU Sanitasi </w:t>
      </w:r>
      <w:r w:rsidR="003D618A" w:rsidRPr="006A5E19">
        <w:rPr>
          <w:rFonts w:ascii="Arial" w:hAnsi="Arial" w:cs="Arial"/>
          <w:sz w:val="22"/>
          <w:lang w:val="id-ID"/>
        </w:rPr>
        <w:t>Makanan</w:t>
      </w:r>
      <w:r w:rsidR="005C75F7" w:rsidRPr="006A5E19">
        <w:rPr>
          <w:rFonts w:ascii="Arial" w:hAnsi="Arial" w:cs="Arial"/>
          <w:sz w:val="22"/>
          <w:lang w:val="id-ID"/>
        </w:rPr>
        <w:t xml:space="preserve"> diminta </w:t>
      </w:r>
      <w:r w:rsidR="003D618A" w:rsidRPr="006A5E19">
        <w:rPr>
          <w:rFonts w:ascii="Arial" w:hAnsi="Arial" w:cs="Arial"/>
          <w:sz w:val="22"/>
          <w:lang w:val="id-ID"/>
        </w:rPr>
        <w:t>untuk menerapkan</w:t>
      </w:r>
      <w:r w:rsidR="005C75F7" w:rsidRPr="006A5E19">
        <w:rPr>
          <w:rFonts w:ascii="Arial" w:hAnsi="Arial" w:cs="Arial"/>
          <w:sz w:val="22"/>
          <w:lang w:val="id-ID"/>
        </w:rPr>
        <w:t xml:space="preserve"> </w:t>
      </w:r>
      <w:r w:rsidR="003D618A" w:rsidRPr="006A5E19">
        <w:rPr>
          <w:rFonts w:ascii="Arial" w:hAnsi="Arial" w:cs="Arial"/>
          <w:sz w:val="22"/>
          <w:lang w:val="id-ID"/>
        </w:rPr>
        <w:t xml:space="preserve">jam </w:t>
      </w:r>
      <w:r w:rsidR="00FD280F" w:rsidRPr="006A5E19">
        <w:rPr>
          <w:rFonts w:ascii="Arial" w:hAnsi="Arial" w:cs="Arial"/>
          <w:sz w:val="22"/>
          <w:lang w:val="id-ID"/>
        </w:rPr>
        <w:t>operasi</w:t>
      </w:r>
      <w:r w:rsidR="003D618A" w:rsidRPr="006A5E19">
        <w:rPr>
          <w:rFonts w:ascii="Arial" w:hAnsi="Arial" w:cs="Arial"/>
          <w:sz w:val="22"/>
          <w:lang w:val="id-ID"/>
        </w:rPr>
        <w:t xml:space="preserve"> antara pukul 05.00 dan 20.00 </w:t>
      </w:r>
      <w:r w:rsidRPr="006A5E19">
        <w:rPr>
          <w:rFonts w:ascii="Arial" w:hAnsi="Arial" w:cs="Arial"/>
          <w:sz w:val="22"/>
          <w:lang w:val="id-ID"/>
        </w:rPr>
        <w:t>serta</w:t>
      </w:r>
      <w:r w:rsidR="003D618A" w:rsidRPr="006A5E19">
        <w:rPr>
          <w:rFonts w:ascii="Arial" w:hAnsi="Arial" w:cs="Arial"/>
          <w:sz w:val="22"/>
          <w:lang w:val="id-ID"/>
        </w:rPr>
        <w:t xml:space="preserve"> jam penyajian minuman beralkohol antara pukul 11.00 dan 19.00.</w:t>
      </w:r>
    </w:p>
    <w:p w14:paraId="39F2CB92" w14:textId="34915B96" w:rsidR="005C75F7" w:rsidRPr="006A5E19" w:rsidRDefault="003D618A" w:rsidP="008510A1">
      <w:pPr>
        <w:ind w:firstLine="284"/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 xml:space="preserve">Periode penerapannya </w:t>
      </w:r>
      <w:r w:rsidR="005C75F7" w:rsidRPr="006A5E19">
        <w:rPr>
          <w:rFonts w:ascii="Arial" w:hAnsi="Arial" w:cs="Arial"/>
          <w:sz w:val="22"/>
          <w:lang w:val="id-ID"/>
        </w:rPr>
        <w:t xml:space="preserve">dimulai </w:t>
      </w:r>
      <w:r w:rsidR="00BA5CEA" w:rsidRPr="006A5E19">
        <w:rPr>
          <w:rFonts w:ascii="Arial" w:hAnsi="Arial" w:cs="Arial"/>
          <w:sz w:val="22"/>
          <w:lang w:val="id-ID"/>
        </w:rPr>
        <w:t>pada</w:t>
      </w:r>
      <w:r w:rsidR="005C75F7" w:rsidRPr="006A5E19">
        <w:rPr>
          <w:rFonts w:ascii="Arial" w:hAnsi="Arial" w:cs="Arial"/>
          <w:sz w:val="22"/>
          <w:lang w:val="id-ID"/>
        </w:rPr>
        <w:t xml:space="preserve"> Sabtu</w:t>
      </w:r>
      <w:r w:rsidRPr="006A5E19">
        <w:rPr>
          <w:rFonts w:ascii="Arial" w:hAnsi="Arial" w:cs="Arial"/>
          <w:sz w:val="22"/>
          <w:lang w:val="id-ID"/>
        </w:rPr>
        <w:t xml:space="preserve">, </w:t>
      </w:r>
      <w:r w:rsidR="005C75F7" w:rsidRPr="006A5E19">
        <w:rPr>
          <w:rFonts w:ascii="Arial" w:hAnsi="Arial" w:cs="Arial"/>
          <w:sz w:val="22"/>
          <w:lang w:val="id-ID"/>
        </w:rPr>
        <w:t xml:space="preserve">16 Januari </w:t>
      </w:r>
      <w:r w:rsidRPr="006A5E19">
        <w:rPr>
          <w:rFonts w:ascii="Arial" w:hAnsi="Arial" w:cs="Arial"/>
          <w:sz w:val="22"/>
          <w:lang w:val="id-ID"/>
        </w:rPr>
        <w:t xml:space="preserve">2021 pukul 00.00 </w:t>
      </w:r>
      <w:r w:rsidR="005C75F7" w:rsidRPr="006A5E19">
        <w:rPr>
          <w:rFonts w:ascii="Arial" w:hAnsi="Arial" w:cs="Arial"/>
          <w:sz w:val="22"/>
          <w:lang w:val="id-ID"/>
        </w:rPr>
        <w:t xml:space="preserve">hingga Minggu, 7 </w:t>
      </w:r>
      <w:r w:rsidR="005C75F7" w:rsidRPr="006A5E19">
        <w:rPr>
          <w:rFonts w:ascii="Arial" w:hAnsi="Arial" w:cs="Arial"/>
          <w:sz w:val="22"/>
          <w:lang w:val="id-ID"/>
        </w:rPr>
        <w:lastRenderedPageBreak/>
        <w:t>Februari</w:t>
      </w:r>
      <w:r w:rsidRPr="006A5E19">
        <w:rPr>
          <w:rFonts w:ascii="Arial" w:hAnsi="Arial" w:cs="Arial"/>
          <w:sz w:val="22"/>
          <w:lang w:val="id-ID"/>
        </w:rPr>
        <w:t xml:space="preserve"> 2021 pukul 24.00.</w:t>
      </w:r>
    </w:p>
    <w:p w14:paraId="037F62F1" w14:textId="77777777" w:rsidR="009C310A" w:rsidRDefault="009C310A" w:rsidP="008510A1">
      <w:pPr>
        <w:ind w:firstLine="284"/>
        <w:rPr>
          <w:rFonts w:ascii="Arial" w:hAnsi="Arial" w:cs="Arial"/>
          <w:sz w:val="22"/>
          <w:lang w:val="id-ID"/>
        </w:rPr>
      </w:pPr>
    </w:p>
    <w:p w14:paraId="32786533" w14:textId="0D36B618" w:rsidR="005C75F7" w:rsidRPr="006A5E19" w:rsidRDefault="00BA5CEA" w:rsidP="008510A1">
      <w:pPr>
        <w:ind w:firstLine="284"/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>Permintaan</w:t>
      </w:r>
      <w:r w:rsidR="005C75F7" w:rsidRPr="006A5E19">
        <w:rPr>
          <w:rFonts w:ascii="Arial" w:hAnsi="Arial" w:cs="Arial"/>
          <w:sz w:val="22"/>
          <w:lang w:val="id-ID"/>
        </w:rPr>
        <w:t xml:space="preserve"> ini tidak berlaku untuk </w:t>
      </w:r>
      <w:r w:rsidR="003D618A" w:rsidRPr="006A5E19">
        <w:rPr>
          <w:rFonts w:ascii="Arial" w:hAnsi="Arial" w:cs="Arial"/>
          <w:sz w:val="22"/>
          <w:lang w:val="id-ID"/>
        </w:rPr>
        <w:t xml:space="preserve">jasa pesan antar makanan, </w:t>
      </w:r>
      <w:r w:rsidR="003D618A" w:rsidRPr="006A5E19">
        <w:rPr>
          <w:rFonts w:ascii="Arial" w:hAnsi="Arial" w:cs="Arial"/>
          <w:i/>
          <w:iCs/>
          <w:sz w:val="22"/>
          <w:lang w:val="id-ID"/>
        </w:rPr>
        <w:t>take-away</w:t>
      </w:r>
      <w:r w:rsidR="003D618A" w:rsidRPr="006A5E19">
        <w:rPr>
          <w:rFonts w:ascii="Arial" w:hAnsi="Arial" w:cs="Arial"/>
          <w:sz w:val="22"/>
          <w:lang w:val="id-ID"/>
        </w:rPr>
        <w:t xml:space="preserve">, dan </w:t>
      </w:r>
      <w:r w:rsidR="005C75F7" w:rsidRPr="006A5E19">
        <w:rPr>
          <w:rFonts w:ascii="Arial" w:hAnsi="Arial" w:cs="Arial"/>
          <w:sz w:val="22"/>
          <w:lang w:val="id-ID"/>
        </w:rPr>
        <w:t xml:space="preserve">fasilitas yang </w:t>
      </w:r>
      <w:r w:rsidR="00A751D4" w:rsidRPr="006A5E19">
        <w:rPr>
          <w:rFonts w:ascii="Arial" w:hAnsi="Arial" w:cs="Arial"/>
          <w:sz w:val="22"/>
          <w:lang w:val="id-ID"/>
        </w:rPr>
        <w:t>mungkin</w:t>
      </w:r>
      <w:r w:rsidR="005C75F7" w:rsidRPr="006A5E19">
        <w:rPr>
          <w:rFonts w:ascii="Arial" w:hAnsi="Arial" w:cs="Arial"/>
          <w:sz w:val="22"/>
          <w:lang w:val="id-ID"/>
        </w:rPr>
        <w:t xml:space="preserve"> </w:t>
      </w:r>
      <w:r w:rsidR="00A751D4" w:rsidRPr="006A5E19">
        <w:rPr>
          <w:rFonts w:ascii="Arial" w:hAnsi="Arial" w:cs="Arial"/>
          <w:sz w:val="22"/>
          <w:lang w:val="id-ID"/>
        </w:rPr>
        <w:t>dimanfaatkan</w:t>
      </w:r>
      <w:r w:rsidR="005C75F7" w:rsidRPr="006A5E19">
        <w:rPr>
          <w:rFonts w:ascii="Arial" w:hAnsi="Arial" w:cs="Arial"/>
          <w:sz w:val="22"/>
          <w:lang w:val="id-ID"/>
        </w:rPr>
        <w:t xml:space="preserve"> untuk </w:t>
      </w:r>
      <w:r w:rsidR="003D618A" w:rsidRPr="006A5E19">
        <w:rPr>
          <w:rFonts w:ascii="Arial" w:hAnsi="Arial" w:cs="Arial"/>
          <w:sz w:val="22"/>
          <w:lang w:val="id-ID"/>
        </w:rPr>
        <w:t>menginap, seperti kafe internet.</w:t>
      </w:r>
    </w:p>
    <w:p w14:paraId="4FCF221A" w14:textId="4478D608" w:rsidR="005C75F7" w:rsidRPr="006A5E19" w:rsidRDefault="005C75F7" w:rsidP="008510A1">
      <w:pPr>
        <w:ind w:firstLine="284"/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 xml:space="preserve">Selain itu, kami meminta </w:t>
      </w:r>
      <w:r w:rsidR="00A751D4" w:rsidRPr="006A5E19">
        <w:rPr>
          <w:rFonts w:ascii="Arial" w:hAnsi="Arial" w:cs="Arial"/>
          <w:sz w:val="22"/>
          <w:lang w:val="id-ID"/>
        </w:rPr>
        <w:t>fasilitas komersial</w:t>
      </w:r>
      <w:r w:rsidRPr="006A5E19">
        <w:rPr>
          <w:rFonts w:ascii="Arial" w:hAnsi="Arial" w:cs="Arial"/>
          <w:sz w:val="22"/>
          <w:lang w:val="id-ID"/>
        </w:rPr>
        <w:t xml:space="preserve"> untuk terus </w:t>
      </w:r>
      <w:r w:rsidR="003D618A" w:rsidRPr="006A5E19">
        <w:rPr>
          <w:rFonts w:ascii="Arial" w:hAnsi="Arial" w:cs="Arial"/>
          <w:sz w:val="22"/>
          <w:lang w:val="id-ID"/>
        </w:rPr>
        <w:t>menerapkan protokol kesehatan</w:t>
      </w:r>
      <w:r w:rsidRPr="006A5E19">
        <w:rPr>
          <w:rFonts w:ascii="Arial" w:hAnsi="Arial" w:cs="Arial"/>
          <w:sz w:val="22"/>
          <w:lang w:val="id-ID"/>
        </w:rPr>
        <w:t xml:space="preserve"> secara </w:t>
      </w:r>
      <w:r w:rsidR="003D618A" w:rsidRPr="006A5E19">
        <w:rPr>
          <w:rFonts w:ascii="Arial" w:hAnsi="Arial" w:cs="Arial"/>
          <w:sz w:val="22"/>
          <w:lang w:val="id-ID"/>
        </w:rPr>
        <w:t>ketat</w:t>
      </w:r>
      <w:r w:rsidRPr="006A5E19">
        <w:rPr>
          <w:rFonts w:ascii="Arial" w:hAnsi="Arial" w:cs="Arial"/>
          <w:sz w:val="22"/>
          <w:lang w:val="id-ID"/>
        </w:rPr>
        <w:t xml:space="preserve"> sesuai dengan pedoman</w:t>
      </w:r>
      <w:r w:rsidR="003D618A" w:rsidRPr="006A5E19">
        <w:rPr>
          <w:rFonts w:ascii="Arial" w:hAnsi="Arial" w:cs="Arial"/>
          <w:sz w:val="22"/>
          <w:lang w:val="id-ID"/>
        </w:rPr>
        <w:t>,</w:t>
      </w:r>
      <w:r w:rsidRPr="006A5E19">
        <w:rPr>
          <w:rFonts w:ascii="Arial" w:hAnsi="Arial" w:cs="Arial"/>
          <w:sz w:val="22"/>
          <w:lang w:val="id-ID"/>
        </w:rPr>
        <w:t xml:space="preserve"> dan </w:t>
      </w:r>
      <w:r w:rsidR="003D618A" w:rsidRPr="006A5E19">
        <w:rPr>
          <w:rFonts w:ascii="Arial" w:hAnsi="Arial" w:cs="Arial"/>
          <w:sz w:val="22"/>
          <w:lang w:val="id-ID"/>
        </w:rPr>
        <w:t>menempelkan</w:t>
      </w:r>
      <w:r w:rsidRPr="006A5E19">
        <w:rPr>
          <w:rFonts w:ascii="Arial" w:hAnsi="Arial" w:cs="Arial"/>
          <w:sz w:val="22"/>
          <w:lang w:val="id-ID"/>
        </w:rPr>
        <w:t xml:space="preserve"> </w:t>
      </w:r>
      <w:r w:rsidR="003D618A" w:rsidRPr="006A5E19">
        <w:rPr>
          <w:rFonts w:ascii="Arial" w:hAnsi="Arial" w:cs="Arial"/>
          <w:sz w:val="22"/>
          <w:lang w:val="id-ID"/>
        </w:rPr>
        <w:t>s</w:t>
      </w:r>
      <w:r w:rsidRPr="006A5E19">
        <w:rPr>
          <w:rFonts w:ascii="Arial" w:hAnsi="Arial" w:cs="Arial"/>
          <w:sz w:val="22"/>
          <w:lang w:val="id-ID"/>
        </w:rPr>
        <w:t xml:space="preserve">tiker </w:t>
      </w:r>
      <w:r w:rsidR="00BB5CF9" w:rsidRPr="006A5E19">
        <w:rPr>
          <w:rFonts w:ascii="Arial" w:hAnsi="Arial" w:cs="Arial"/>
          <w:sz w:val="22"/>
          <w:lang w:val="id-ID"/>
        </w:rPr>
        <w:t>deklarasi</w:t>
      </w:r>
      <w:r w:rsidRPr="006A5E19">
        <w:rPr>
          <w:rFonts w:ascii="Arial" w:hAnsi="Arial" w:cs="Arial"/>
          <w:sz w:val="22"/>
          <w:lang w:val="id-ID"/>
        </w:rPr>
        <w:t xml:space="preserve"> </w:t>
      </w:r>
      <w:r w:rsidR="003D618A" w:rsidRPr="006A5E19">
        <w:rPr>
          <w:rFonts w:ascii="Arial" w:hAnsi="Arial" w:cs="Arial"/>
          <w:sz w:val="22"/>
          <w:lang w:val="id-ID"/>
        </w:rPr>
        <w:t>pencegahan</w:t>
      </w:r>
      <w:r w:rsidRPr="006A5E19">
        <w:rPr>
          <w:rFonts w:ascii="Arial" w:hAnsi="Arial" w:cs="Arial"/>
          <w:sz w:val="22"/>
          <w:lang w:val="id-ID"/>
        </w:rPr>
        <w:t xml:space="preserve"> </w:t>
      </w:r>
      <w:r w:rsidR="003D618A" w:rsidRPr="006A5E19">
        <w:rPr>
          <w:rFonts w:ascii="Arial" w:hAnsi="Arial" w:cs="Arial"/>
          <w:sz w:val="22"/>
          <w:lang w:val="id-ID"/>
        </w:rPr>
        <w:t>penyakit menular</w:t>
      </w:r>
      <w:r w:rsidRPr="006A5E19">
        <w:rPr>
          <w:rFonts w:ascii="Arial" w:hAnsi="Arial" w:cs="Arial"/>
          <w:sz w:val="22"/>
          <w:lang w:val="id-ID"/>
        </w:rPr>
        <w:t xml:space="preserve">. Kami ingin mengucapkan terima kasih kepada semua </w:t>
      </w:r>
      <w:r w:rsidR="003D618A" w:rsidRPr="006A5E19">
        <w:rPr>
          <w:rFonts w:ascii="Arial" w:hAnsi="Arial" w:cs="Arial"/>
          <w:sz w:val="22"/>
          <w:lang w:val="id-ID"/>
        </w:rPr>
        <w:t>fasilitas komersial</w:t>
      </w:r>
      <w:r w:rsidRPr="006A5E19">
        <w:rPr>
          <w:rFonts w:ascii="Arial" w:hAnsi="Arial" w:cs="Arial"/>
          <w:sz w:val="22"/>
          <w:lang w:val="id-ID"/>
        </w:rPr>
        <w:t xml:space="preserve"> yang telah bekerja sama dalam hal ini. </w:t>
      </w:r>
      <w:r w:rsidR="00BB5CF9" w:rsidRPr="006A5E19">
        <w:rPr>
          <w:rFonts w:ascii="Arial" w:hAnsi="Arial" w:cs="Arial"/>
          <w:sz w:val="22"/>
          <w:lang w:val="id-ID"/>
        </w:rPr>
        <w:t>Fasilitas komersial yang</w:t>
      </w:r>
      <w:r w:rsidRPr="006A5E19">
        <w:rPr>
          <w:rFonts w:ascii="Arial" w:hAnsi="Arial" w:cs="Arial"/>
          <w:sz w:val="22"/>
          <w:lang w:val="id-ID"/>
        </w:rPr>
        <w:t xml:space="preserve"> belum menggunakan subsidi atau </w:t>
      </w:r>
      <w:r w:rsidR="00BB5CF9" w:rsidRPr="006A5E19">
        <w:rPr>
          <w:rFonts w:ascii="Arial" w:hAnsi="Arial" w:cs="Arial"/>
          <w:sz w:val="22"/>
          <w:lang w:val="id-ID"/>
        </w:rPr>
        <w:t xml:space="preserve">belum </w:t>
      </w:r>
      <w:r w:rsidRPr="006A5E19">
        <w:rPr>
          <w:rFonts w:ascii="Arial" w:hAnsi="Arial" w:cs="Arial"/>
          <w:sz w:val="22"/>
          <w:lang w:val="id-ID"/>
        </w:rPr>
        <w:t>memasang stiker</w:t>
      </w:r>
      <w:r w:rsidR="00BB5CF9" w:rsidRPr="006A5E19">
        <w:rPr>
          <w:rFonts w:ascii="Arial" w:hAnsi="Arial" w:cs="Arial"/>
          <w:sz w:val="22"/>
          <w:lang w:val="id-ID"/>
        </w:rPr>
        <w:t xml:space="preserve"> </w:t>
      </w:r>
      <w:r w:rsidR="00A751D4" w:rsidRPr="006A5E19">
        <w:rPr>
          <w:rFonts w:ascii="Arial" w:hAnsi="Arial" w:cs="Arial"/>
          <w:sz w:val="22"/>
          <w:lang w:val="id-ID"/>
        </w:rPr>
        <w:t>diimbau</w:t>
      </w:r>
      <w:r w:rsidR="00BB5CF9" w:rsidRPr="006A5E19">
        <w:rPr>
          <w:rFonts w:ascii="Arial" w:hAnsi="Arial" w:cs="Arial"/>
          <w:sz w:val="22"/>
          <w:lang w:val="id-ID"/>
        </w:rPr>
        <w:t xml:space="preserve"> untuk</w:t>
      </w:r>
      <w:r w:rsidRPr="006A5E19">
        <w:rPr>
          <w:rFonts w:ascii="Arial" w:hAnsi="Arial" w:cs="Arial"/>
          <w:sz w:val="22"/>
          <w:lang w:val="id-ID"/>
        </w:rPr>
        <w:t xml:space="preserve"> segera </w:t>
      </w:r>
      <w:r w:rsidR="00BB5CF9" w:rsidRPr="006A5E19">
        <w:rPr>
          <w:rFonts w:ascii="Arial" w:hAnsi="Arial" w:cs="Arial"/>
          <w:sz w:val="22"/>
          <w:lang w:val="id-ID"/>
        </w:rPr>
        <w:t>mengajukan permohonan</w:t>
      </w:r>
      <w:r w:rsidRPr="006A5E19">
        <w:rPr>
          <w:rFonts w:ascii="Arial" w:hAnsi="Arial" w:cs="Arial"/>
          <w:sz w:val="22"/>
          <w:lang w:val="id-ID"/>
        </w:rPr>
        <w:t>.</w:t>
      </w:r>
    </w:p>
    <w:p w14:paraId="62B51012" w14:textId="20644A8E" w:rsidR="005C75F7" w:rsidRDefault="009C310A" w:rsidP="009C310A">
      <w:pPr>
        <w:ind w:firstLine="284"/>
        <w:rPr>
          <w:rFonts w:ascii="Arial" w:hAnsi="Arial" w:cs="Arial"/>
          <w:sz w:val="22"/>
          <w:lang w:val="id-ID"/>
        </w:rPr>
      </w:pPr>
      <w:r w:rsidRPr="009C310A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5408" behindDoc="0" locked="0" layoutInCell="1" allowOverlap="1" wp14:anchorId="20F4D497" wp14:editId="40835AA0">
            <wp:simplePos x="0" y="0"/>
            <wp:positionH relativeFrom="margin">
              <wp:align>center</wp:align>
            </wp:positionH>
            <wp:positionV relativeFrom="paragraph">
              <wp:posOffset>732155</wp:posOffset>
            </wp:positionV>
            <wp:extent cx="3904000" cy="2196000"/>
            <wp:effectExtent l="0" t="0" r="1270" b="0"/>
            <wp:wrapTopAndBottom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000" cy="21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18A" w:rsidRPr="006A5E19">
        <w:rPr>
          <w:rFonts w:ascii="Arial" w:hAnsi="Arial" w:cs="Arial"/>
          <w:sz w:val="22"/>
          <w:lang w:val="id-ID"/>
        </w:rPr>
        <w:t>Pemerintah Prefektur Fukuoka</w:t>
      </w:r>
      <w:r w:rsidR="005C75F7" w:rsidRPr="006A5E19">
        <w:rPr>
          <w:rFonts w:ascii="Arial" w:hAnsi="Arial" w:cs="Arial"/>
          <w:sz w:val="22"/>
          <w:lang w:val="id-ID"/>
        </w:rPr>
        <w:t xml:space="preserve"> </w:t>
      </w:r>
      <w:r w:rsidR="00BB5CF9" w:rsidRPr="006A5E19">
        <w:rPr>
          <w:rFonts w:ascii="Arial" w:hAnsi="Arial" w:cs="Arial"/>
          <w:sz w:val="22"/>
          <w:lang w:val="id-ID"/>
        </w:rPr>
        <w:t>bermaksud untuk</w:t>
      </w:r>
      <w:r w:rsidR="005C75F7" w:rsidRPr="006A5E19">
        <w:rPr>
          <w:rFonts w:ascii="Arial" w:hAnsi="Arial" w:cs="Arial"/>
          <w:sz w:val="22"/>
          <w:lang w:val="id-ID"/>
        </w:rPr>
        <w:t xml:space="preserve"> menawarkan subsidi ke</w:t>
      </w:r>
      <w:r w:rsidR="00A751D4" w:rsidRPr="006A5E19">
        <w:rPr>
          <w:rFonts w:ascii="Arial" w:hAnsi="Arial" w:cs="Arial"/>
          <w:sz w:val="22"/>
          <w:lang w:val="id-ID"/>
        </w:rPr>
        <w:t>pada</w:t>
      </w:r>
      <w:r w:rsidR="005C75F7" w:rsidRPr="006A5E19">
        <w:rPr>
          <w:rFonts w:ascii="Arial" w:hAnsi="Arial" w:cs="Arial"/>
          <w:sz w:val="22"/>
          <w:lang w:val="id-ID"/>
        </w:rPr>
        <w:t xml:space="preserve"> restoran</w:t>
      </w:r>
      <w:r w:rsidR="003D618A" w:rsidRPr="006A5E19">
        <w:rPr>
          <w:rFonts w:ascii="Arial" w:hAnsi="Arial" w:cs="Arial"/>
          <w:sz w:val="22"/>
          <w:lang w:val="id-ID"/>
        </w:rPr>
        <w:t xml:space="preserve">, kafe, </w:t>
      </w:r>
      <w:r w:rsidR="00A751D4" w:rsidRPr="006A5E19">
        <w:rPr>
          <w:rFonts w:ascii="Arial" w:hAnsi="Arial" w:cs="Arial"/>
          <w:sz w:val="22"/>
          <w:lang w:val="id-ID"/>
        </w:rPr>
        <w:t>dan sejenisnya</w:t>
      </w:r>
      <w:r w:rsidR="005C75F7" w:rsidRPr="006A5E19">
        <w:rPr>
          <w:rFonts w:ascii="Arial" w:hAnsi="Arial" w:cs="Arial"/>
          <w:sz w:val="22"/>
          <w:lang w:val="id-ID"/>
        </w:rPr>
        <w:t xml:space="preserve"> yang </w:t>
      </w:r>
      <w:r w:rsidR="003D618A" w:rsidRPr="006A5E19">
        <w:rPr>
          <w:rFonts w:ascii="Arial" w:hAnsi="Arial" w:cs="Arial"/>
          <w:sz w:val="22"/>
          <w:lang w:val="id-ID"/>
        </w:rPr>
        <w:t>memenuhi</w:t>
      </w:r>
      <w:r w:rsidR="005C75F7" w:rsidRPr="006A5E19">
        <w:rPr>
          <w:rFonts w:ascii="Arial" w:hAnsi="Arial" w:cs="Arial"/>
          <w:sz w:val="22"/>
          <w:lang w:val="id-ID"/>
        </w:rPr>
        <w:t xml:space="preserve"> permintaan </w:t>
      </w:r>
      <w:r w:rsidR="003D618A" w:rsidRPr="006A5E19">
        <w:rPr>
          <w:rFonts w:ascii="Arial" w:hAnsi="Arial" w:cs="Arial"/>
          <w:sz w:val="22"/>
          <w:lang w:val="id-ID"/>
        </w:rPr>
        <w:t xml:space="preserve">untuk mempersingkat jam </w:t>
      </w:r>
      <w:r w:rsidR="00FD280F" w:rsidRPr="006A5E19">
        <w:rPr>
          <w:rFonts w:ascii="Arial" w:hAnsi="Arial" w:cs="Arial"/>
          <w:sz w:val="22"/>
          <w:lang w:val="id-ID"/>
        </w:rPr>
        <w:t>operasi</w:t>
      </w:r>
      <w:r w:rsidR="005C75F7" w:rsidRPr="006A5E19">
        <w:rPr>
          <w:rFonts w:ascii="Arial" w:hAnsi="Arial" w:cs="Arial"/>
          <w:sz w:val="22"/>
          <w:lang w:val="id-ID"/>
        </w:rPr>
        <w:t xml:space="preserve">. Kami masih mengerjakan detailnya dan akan </w:t>
      </w:r>
      <w:r w:rsidR="003D618A" w:rsidRPr="006A5E19">
        <w:rPr>
          <w:rFonts w:ascii="Arial" w:hAnsi="Arial" w:cs="Arial"/>
          <w:sz w:val="22"/>
          <w:lang w:val="id-ID"/>
        </w:rPr>
        <w:t>memberikan pengumuman</w:t>
      </w:r>
      <w:r w:rsidR="005C75F7" w:rsidRPr="006A5E19">
        <w:rPr>
          <w:rFonts w:ascii="Arial" w:hAnsi="Arial" w:cs="Arial"/>
          <w:sz w:val="22"/>
          <w:lang w:val="id-ID"/>
        </w:rPr>
        <w:t xml:space="preserve"> segera setelah diputuskan.</w:t>
      </w:r>
    </w:p>
    <w:p w14:paraId="6D99D255" w14:textId="7E7A8B32" w:rsidR="009C310A" w:rsidRPr="009C310A" w:rsidRDefault="009C310A" w:rsidP="009C310A">
      <w:pPr>
        <w:ind w:firstLine="284"/>
        <w:rPr>
          <w:rFonts w:ascii="Arial" w:hAnsi="Arial" w:cs="Arial"/>
          <w:sz w:val="22"/>
          <w:lang w:val="id-ID"/>
        </w:rPr>
      </w:pPr>
    </w:p>
    <w:p w14:paraId="657B8100" w14:textId="2DA578A0" w:rsidR="005C75F7" w:rsidRPr="006A5E19" w:rsidRDefault="005C75F7" w:rsidP="005C75F7">
      <w:pPr>
        <w:ind w:firstLine="284"/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 xml:space="preserve">　</w:t>
      </w:r>
      <w:r w:rsidRPr="006A5E19">
        <w:rPr>
          <w:rFonts w:ascii="Arial" w:hAnsi="Arial" w:cs="Arial"/>
          <w:sz w:val="22"/>
          <w:lang w:val="id-ID"/>
        </w:rPr>
        <w:t xml:space="preserve">Fasilitas selain restoran, kafe, dan sejenisnya diimbau untuk menerapkan jam </w:t>
      </w:r>
      <w:r w:rsidR="00FD280F" w:rsidRPr="006A5E19">
        <w:rPr>
          <w:rFonts w:ascii="Arial" w:hAnsi="Arial" w:cs="Arial"/>
          <w:sz w:val="22"/>
          <w:lang w:val="id-ID"/>
        </w:rPr>
        <w:t>operasi</w:t>
      </w:r>
      <w:r w:rsidRPr="006A5E19">
        <w:rPr>
          <w:rFonts w:ascii="Arial" w:hAnsi="Arial" w:cs="Arial"/>
          <w:sz w:val="22"/>
          <w:lang w:val="id-ID"/>
        </w:rPr>
        <w:t xml:space="preserve"> </w:t>
      </w:r>
      <w:r w:rsidR="003D618A" w:rsidRPr="006A5E19">
        <w:rPr>
          <w:rFonts w:ascii="Arial" w:hAnsi="Arial" w:cs="Arial"/>
          <w:sz w:val="22"/>
          <w:lang w:val="id-ID"/>
        </w:rPr>
        <w:t>antara</w:t>
      </w:r>
      <w:r w:rsidRPr="006A5E19">
        <w:rPr>
          <w:rFonts w:ascii="Arial" w:hAnsi="Arial" w:cs="Arial"/>
          <w:sz w:val="22"/>
          <w:lang w:val="id-ID"/>
        </w:rPr>
        <w:t xml:space="preserve"> pukul 05.00 </w:t>
      </w:r>
      <w:r w:rsidR="003D618A" w:rsidRPr="006A5E19">
        <w:rPr>
          <w:rFonts w:ascii="Arial" w:hAnsi="Arial" w:cs="Arial"/>
          <w:sz w:val="22"/>
          <w:lang w:val="id-ID"/>
        </w:rPr>
        <w:t>dan</w:t>
      </w:r>
      <w:r w:rsidRPr="006A5E19">
        <w:rPr>
          <w:rFonts w:ascii="Arial" w:hAnsi="Arial" w:cs="Arial"/>
          <w:sz w:val="22"/>
          <w:lang w:val="id-ID"/>
        </w:rPr>
        <w:t xml:space="preserve"> 20.00 </w:t>
      </w:r>
      <w:r w:rsidR="001F6261" w:rsidRPr="006A5E19">
        <w:rPr>
          <w:rFonts w:ascii="Arial" w:hAnsi="Arial" w:cs="Arial"/>
          <w:sz w:val="22"/>
          <w:lang w:val="id-ID"/>
        </w:rPr>
        <w:t>serta</w:t>
      </w:r>
      <w:r w:rsidRPr="006A5E19">
        <w:rPr>
          <w:rFonts w:ascii="Arial" w:hAnsi="Arial" w:cs="Arial"/>
          <w:sz w:val="22"/>
          <w:lang w:val="id-ID"/>
        </w:rPr>
        <w:t xml:space="preserve"> jam penyajian minuman beralkohol </w:t>
      </w:r>
      <w:r w:rsidR="003D618A" w:rsidRPr="006A5E19">
        <w:rPr>
          <w:rFonts w:ascii="Arial" w:hAnsi="Arial" w:cs="Arial"/>
          <w:sz w:val="22"/>
          <w:lang w:val="id-ID"/>
        </w:rPr>
        <w:t>antara</w:t>
      </w:r>
      <w:r w:rsidRPr="006A5E19">
        <w:rPr>
          <w:rFonts w:ascii="Arial" w:hAnsi="Arial" w:cs="Arial"/>
          <w:sz w:val="22"/>
          <w:lang w:val="id-ID"/>
        </w:rPr>
        <w:t xml:space="preserve"> pukul 11.00 </w:t>
      </w:r>
      <w:r w:rsidR="003D618A" w:rsidRPr="006A5E19">
        <w:rPr>
          <w:rFonts w:ascii="Arial" w:hAnsi="Arial" w:cs="Arial"/>
          <w:sz w:val="22"/>
          <w:lang w:val="id-ID"/>
        </w:rPr>
        <w:t>dan</w:t>
      </w:r>
      <w:r w:rsidRPr="006A5E19">
        <w:rPr>
          <w:rFonts w:ascii="Arial" w:hAnsi="Arial" w:cs="Arial"/>
          <w:sz w:val="22"/>
          <w:lang w:val="id-ID"/>
        </w:rPr>
        <w:t xml:space="preserve"> 19.00, sama seperti permintaan untuk restoran, kafe, dan sejenisnya. Namun demikian, permintaan i</w:t>
      </w:r>
      <w:r w:rsidR="001F6261" w:rsidRPr="006A5E19">
        <w:rPr>
          <w:rFonts w:ascii="Arial" w:hAnsi="Arial" w:cs="Arial"/>
          <w:sz w:val="22"/>
          <w:lang w:val="id-ID"/>
        </w:rPr>
        <w:t>ni tidak</w:t>
      </w:r>
      <w:r w:rsidRPr="006A5E19">
        <w:rPr>
          <w:rFonts w:ascii="Arial" w:hAnsi="Arial" w:cs="Arial"/>
          <w:sz w:val="22"/>
          <w:lang w:val="id-ID"/>
        </w:rPr>
        <w:t xml:space="preserve"> diajukan berdasarkan </w:t>
      </w:r>
      <w:r w:rsidR="001F6261" w:rsidRPr="006A5E19">
        <w:rPr>
          <w:rFonts w:ascii="Arial" w:hAnsi="Arial" w:cs="Arial"/>
          <w:sz w:val="22"/>
          <w:lang w:val="id-ID"/>
        </w:rPr>
        <w:t>UU Langkah Penanganan Khusus untuk Influenza Baru dll.</w:t>
      </w:r>
    </w:p>
    <w:p w14:paraId="5BA2657C" w14:textId="70AECD00" w:rsidR="005C75F7" w:rsidRPr="006A5E19" w:rsidRDefault="009C310A" w:rsidP="005C75F7">
      <w:pPr>
        <w:ind w:firstLine="284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6432" behindDoc="0" locked="0" layoutInCell="1" allowOverlap="1" wp14:anchorId="2B6645A9" wp14:editId="0265DF49">
            <wp:simplePos x="0" y="0"/>
            <wp:positionH relativeFrom="column">
              <wp:posOffset>1163955</wp:posOffset>
            </wp:positionH>
            <wp:positionV relativeFrom="paragraph">
              <wp:posOffset>485775</wp:posOffset>
            </wp:positionV>
            <wp:extent cx="3903684" cy="2196000"/>
            <wp:effectExtent l="0" t="0" r="1905" b="0"/>
            <wp:wrapTopAndBottom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684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5F7" w:rsidRPr="006A5E19">
        <w:rPr>
          <w:rFonts w:ascii="Arial" w:hAnsi="Arial" w:cs="Arial"/>
          <w:sz w:val="22"/>
          <w:lang w:val="id-ID"/>
        </w:rPr>
        <w:t xml:space="preserve">Teater, bioskop, museum, galeri seni, dan fasilitas sejenisnya diminta untuk menerapkan </w:t>
      </w:r>
      <w:r w:rsidR="001F6261" w:rsidRPr="006A5E19">
        <w:rPr>
          <w:rFonts w:ascii="Arial" w:hAnsi="Arial" w:cs="Arial"/>
          <w:sz w:val="22"/>
          <w:lang w:val="id-ID"/>
        </w:rPr>
        <w:t xml:space="preserve">batas </w:t>
      </w:r>
      <w:bookmarkStart w:id="0" w:name="_GoBack"/>
      <w:bookmarkEnd w:id="0"/>
      <w:r w:rsidR="001F6261" w:rsidRPr="006A5E19">
        <w:rPr>
          <w:rFonts w:ascii="Arial" w:hAnsi="Arial" w:cs="Arial"/>
          <w:sz w:val="22"/>
          <w:lang w:val="id-ID"/>
        </w:rPr>
        <w:t>50% dari kapasitasnya</w:t>
      </w:r>
      <w:r w:rsidR="005C75F7" w:rsidRPr="006A5E19">
        <w:rPr>
          <w:rFonts w:ascii="Arial" w:hAnsi="Arial" w:cs="Arial"/>
          <w:sz w:val="22"/>
          <w:lang w:val="id-ID"/>
        </w:rPr>
        <w:t xml:space="preserve">. </w:t>
      </w:r>
    </w:p>
    <w:p w14:paraId="6D87E45D" w14:textId="6F4978DE" w:rsidR="005C75F7" w:rsidRPr="006A5E19" w:rsidRDefault="005C75F7" w:rsidP="00F7435A">
      <w:pPr>
        <w:rPr>
          <w:rFonts w:ascii="Arial" w:hAnsi="Arial" w:cs="Arial"/>
          <w:sz w:val="22"/>
          <w:lang w:val="id-ID"/>
        </w:rPr>
      </w:pPr>
    </w:p>
    <w:p w14:paraId="3D9876B5" w14:textId="11B33E35" w:rsidR="00F77088" w:rsidRPr="006A5E19" w:rsidRDefault="00F77088" w:rsidP="00F77088">
      <w:pPr>
        <w:tabs>
          <w:tab w:val="left" w:pos="284"/>
        </w:tabs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 xml:space="preserve">♦ </w:t>
      </w:r>
      <w:r w:rsidRPr="006A5E19">
        <w:rPr>
          <w:rFonts w:ascii="Arial" w:hAnsi="Arial" w:cs="Arial"/>
          <w:sz w:val="22"/>
          <w:lang w:val="id-ID"/>
        </w:rPr>
        <w:tab/>
        <w:t>Kehadiran di Tempat Kerja</w:t>
      </w:r>
    </w:p>
    <w:p w14:paraId="0C053610" w14:textId="5ADE4CB4" w:rsidR="00F77088" w:rsidRPr="006A5E19" w:rsidRDefault="00F77088" w:rsidP="00F77088">
      <w:pPr>
        <w:ind w:firstLine="284"/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 xml:space="preserve">Untuk </w:t>
      </w:r>
      <w:r w:rsidR="006A5E19" w:rsidRPr="006A5E19">
        <w:rPr>
          <w:rFonts w:ascii="Arial" w:hAnsi="Arial" w:cs="Arial"/>
          <w:sz w:val="22"/>
          <w:lang w:val="id-ID"/>
        </w:rPr>
        <w:t>menurunkan</w:t>
      </w:r>
      <w:r w:rsidRPr="006A5E19">
        <w:rPr>
          <w:rFonts w:ascii="Arial" w:hAnsi="Arial" w:cs="Arial"/>
          <w:sz w:val="22"/>
          <w:lang w:val="id-ID"/>
        </w:rPr>
        <w:t xml:space="preserve"> </w:t>
      </w:r>
      <w:r w:rsidR="006A5E19" w:rsidRPr="006A5E19">
        <w:rPr>
          <w:rFonts w:ascii="Arial" w:hAnsi="Arial" w:cs="Arial"/>
          <w:sz w:val="22"/>
          <w:lang w:val="id-ID"/>
        </w:rPr>
        <w:t>kehadiran karyawan</w:t>
      </w:r>
      <w:r w:rsidRPr="006A5E19">
        <w:rPr>
          <w:rFonts w:ascii="Arial" w:hAnsi="Arial" w:cs="Arial"/>
          <w:sz w:val="22"/>
          <w:lang w:val="id-ID"/>
        </w:rPr>
        <w:t xml:space="preserve"> di tempat kerja hingga 70%, </w:t>
      </w:r>
      <w:r w:rsidR="001F6261" w:rsidRPr="006A5E19">
        <w:rPr>
          <w:rFonts w:ascii="Arial" w:hAnsi="Arial" w:cs="Arial"/>
          <w:sz w:val="22"/>
          <w:lang w:val="id-ID"/>
        </w:rPr>
        <w:t>pengusaha</w:t>
      </w:r>
      <w:r w:rsidRPr="006A5E19">
        <w:rPr>
          <w:rFonts w:ascii="Arial" w:hAnsi="Arial" w:cs="Arial"/>
          <w:sz w:val="22"/>
          <w:lang w:val="id-ID"/>
        </w:rPr>
        <w:t xml:space="preserve"> diminta untuk </w:t>
      </w:r>
      <w:r w:rsidR="000A0D54" w:rsidRPr="006A5E19">
        <w:rPr>
          <w:rFonts w:ascii="Arial" w:hAnsi="Arial" w:cs="Arial"/>
          <w:sz w:val="22"/>
          <w:lang w:val="id-ID"/>
        </w:rPr>
        <w:t xml:space="preserve">menerapkan </w:t>
      </w:r>
      <w:r w:rsidR="001F6261" w:rsidRPr="006A5E19">
        <w:rPr>
          <w:rFonts w:ascii="Arial" w:hAnsi="Arial" w:cs="Arial"/>
          <w:sz w:val="22"/>
          <w:lang w:val="id-ID"/>
        </w:rPr>
        <w:t xml:space="preserve">sistem </w:t>
      </w:r>
      <w:r w:rsidR="000A0D54" w:rsidRPr="006A5E19">
        <w:rPr>
          <w:rFonts w:ascii="Arial" w:hAnsi="Arial" w:cs="Arial"/>
          <w:sz w:val="22"/>
          <w:lang w:val="id-ID"/>
        </w:rPr>
        <w:t>bekerja di rumah (WFH) dan rotasi hari kerja</w:t>
      </w:r>
      <w:r w:rsidR="001F6261" w:rsidRPr="006A5E19">
        <w:rPr>
          <w:rFonts w:ascii="Arial" w:hAnsi="Arial" w:cs="Arial"/>
          <w:sz w:val="22"/>
          <w:lang w:val="id-ID"/>
        </w:rPr>
        <w:t>.</w:t>
      </w:r>
      <w:r w:rsidR="000A0D54" w:rsidRPr="006A5E19">
        <w:rPr>
          <w:rFonts w:ascii="Arial" w:hAnsi="Arial" w:cs="Arial"/>
          <w:sz w:val="22"/>
          <w:lang w:val="id-ID"/>
        </w:rPr>
        <w:t xml:space="preserve"> </w:t>
      </w:r>
      <w:r w:rsidR="001F6261" w:rsidRPr="006A5E19">
        <w:rPr>
          <w:rFonts w:ascii="Arial" w:hAnsi="Arial" w:cs="Arial"/>
          <w:sz w:val="22"/>
          <w:lang w:val="id-ID"/>
        </w:rPr>
        <w:t>D</w:t>
      </w:r>
      <w:r w:rsidR="000A0D54" w:rsidRPr="006A5E19">
        <w:rPr>
          <w:rFonts w:ascii="Arial" w:hAnsi="Arial" w:cs="Arial"/>
          <w:sz w:val="22"/>
          <w:lang w:val="id-ID"/>
        </w:rPr>
        <w:t xml:space="preserve">alam hal karyawan harus berangkat ke tempat kerja, </w:t>
      </w:r>
      <w:r w:rsidR="001F6261" w:rsidRPr="006A5E19">
        <w:rPr>
          <w:rFonts w:ascii="Arial" w:hAnsi="Arial" w:cs="Arial"/>
          <w:sz w:val="22"/>
          <w:lang w:val="id-ID"/>
        </w:rPr>
        <w:t>pengusaha</w:t>
      </w:r>
      <w:r w:rsidR="000A0D54" w:rsidRPr="006A5E19">
        <w:rPr>
          <w:rFonts w:ascii="Arial" w:hAnsi="Arial" w:cs="Arial"/>
          <w:sz w:val="22"/>
          <w:lang w:val="id-ID"/>
        </w:rPr>
        <w:t xml:space="preserve"> diminta untuk </w:t>
      </w:r>
      <w:r w:rsidRPr="006A5E19">
        <w:rPr>
          <w:rFonts w:ascii="Arial" w:hAnsi="Arial" w:cs="Arial"/>
          <w:sz w:val="22"/>
          <w:lang w:val="id-ID"/>
        </w:rPr>
        <w:t xml:space="preserve">mengambil langkah-langkah untuk mengurangi kontak dengan orang lain, seperti </w:t>
      </w:r>
      <w:r w:rsidR="00965FF3" w:rsidRPr="006A5E19">
        <w:rPr>
          <w:rFonts w:ascii="Arial" w:hAnsi="Arial" w:cs="Arial"/>
          <w:sz w:val="22"/>
          <w:lang w:val="id-ID"/>
        </w:rPr>
        <w:t>menerapkan</w:t>
      </w:r>
      <w:r w:rsidR="000A0D54" w:rsidRPr="006A5E19">
        <w:rPr>
          <w:rFonts w:ascii="Arial" w:hAnsi="Arial" w:cs="Arial"/>
          <w:sz w:val="22"/>
          <w:lang w:val="id-ID"/>
        </w:rPr>
        <w:t xml:space="preserve"> </w:t>
      </w:r>
      <w:r w:rsidRPr="006A5E19">
        <w:rPr>
          <w:rFonts w:ascii="Arial" w:hAnsi="Arial" w:cs="Arial"/>
          <w:sz w:val="22"/>
          <w:lang w:val="id-ID"/>
        </w:rPr>
        <w:t xml:space="preserve">jam </w:t>
      </w:r>
      <w:r w:rsidR="000A0D54" w:rsidRPr="006A5E19">
        <w:rPr>
          <w:rFonts w:ascii="Arial" w:hAnsi="Arial" w:cs="Arial"/>
          <w:sz w:val="22"/>
          <w:lang w:val="id-ID"/>
        </w:rPr>
        <w:t>masuk</w:t>
      </w:r>
      <w:r w:rsidRPr="006A5E19">
        <w:rPr>
          <w:rFonts w:ascii="Arial" w:hAnsi="Arial" w:cs="Arial"/>
          <w:sz w:val="22"/>
          <w:lang w:val="id-ID"/>
        </w:rPr>
        <w:t xml:space="preserve"> </w:t>
      </w:r>
      <w:r w:rsidR="000A0D54" w:rsidRPr="006A5E19">
        <w:rPr>
          <w:rFonts w:ascii="Arial" w:hAnsi="Arial" w:cs="Arial"/>
          <w:sz w:val="22"/>
          <w:lang w:val="id-ID"/>
        </w:rPr>
        <w:t>kerja</w:t>
      </w:r>
      <w:r w:rsidRPr="006A5E19">
        <w:rPr>
          <w:rFonts w:ascii="Arial" w:hAnsi="Arial" w:cs="Arial"/>
          <w:sz w:val="22"/>
          <w:lang w:val="id-ID"/>
        </w:rPr>
        <w:t xml:space="preserve"> </w:t>
      </w:r>
      <w:r w:rsidR="00965FF3" w:rsidRPr="006A5E19">
        <w:rPr>
          <w:rFonts w:ascii="Arial" w:hAnsi="Arial" w:cs="Arial"/>
          <w:sz w:val="22"/>
          <w:lang w:val="id-ID"/>
        </w:rPr>
        <w:t xml:space="preserve">yang berbeda </w:t>
      </w:r>
      <w:r w:rsidRPr="006A5E19">
        <w:rPr>
          <w:rFonts w:ascii="Arial" w:hAnsi="Arial" w:cs="Arial"/>
          <w:sz w:val="22"/>
          <w:lang w:val="id-ID"/>
        </w:rPr>
        <w:t>dan bersepeda</w:t>
      </w:r>
      <w:r w:rsidR="000A0D54" w:rsidRPr="006A5E19">
        <w:rPr>
          <w:rFonts w:ascii="Arial" w:hAnsi="Arial" w:cs="Arial"/>
          <w:sz w:val="22"/>
          <w:lang w:val="id-ID"/>
        </w:rPr>
        <w:t xml:space="preserve"> pp. ke tempat kerja.</w:t>
      </w:r>
    </w:p>
    <w:p w14:paraId="3EF7B4AB" w14:textId="523A5EAA" w:rsidR="00F77088" w:rsidRPr="006A5E19" w:rsidRDefault="001F6261" w:rsidP="00F77088">
      <w:pPr>
        <w:ind w:firstLine="284"/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>Pengusaha juga diminta</w:t>
      </w:r>
      <w:r w:rsidR="00F77088" w:rsidRPr="006A5E19">
        <w:rPr>
          <w:rFonts w:ascii="Arial" w:hAnsi="Arial" w:cs="Arial"/>
          <w:sz w:val="22"/>
          <w:lang w:val="id-ID"/>
        </w:rPr>
        <w:t xml:space="preserve"> untuk mengurangi </w:t>
      </w:r>
      <w:r w:rsidR="00965FF3" w:rsidRPr="006A5E19">
        <w:rPr>
          <w:rFonts w:ascii="Arial" w:hAnsi="Arial" w:cs="Arial"/>
          <w:sz w:val="22"/>
          <w:lang w:val="id-ID"/>
        </w:rPr>
        <w:t>jam kerja</w:t>
      </w:r>
      <w:r w:rsidR="00F77088" w:rsidRPr="006A5E19">
        <w:rPr>
          <w:rFonts w:ascii="Arial" w:hAnsi="Arial" w:cs="Arial"/>
          <w:sz w:val="22"/>
          <w:lang w:val="id-ID"/>
        </w:rPr>
        <w:t xml:space="preserve"> setelah </w:t>
      </w:r>
      <w:r w:rsidRPr="006A5E19">
        <w:rPr>
          <w:rFonts w:ascii="Arial" w:hAnsi="Arial" w:cs="Arial"/>
          <w:sz w:val="22"/>
          <w:lang w:val="id-ID"/>
        </w:rPr>
        <w:t>pukul</w:t>
      </w:r>
      <w:r w:rsidR="00F77088" w:rsidRPr="006A5E19">
        <w:rPr>
          <w:rFonts w:ascii="Arial" w:hAnsi="Arial" w:cs="Arial"/>
          <w:sz w:val="22"/>
          <w:lang w:val="id-ID"/>
        </w:rPr>
        <w:t xml:space="preserve"> 20.00, kecuali jika diperlukan untuk kelangsungan bisnis.</w:t>
      </w:r>
    </w:p>
    <w:p w14:paraId="5278694C" w14:textId="6E2E8F00" w:rsidR="00F7435A" w:rsidRPr="006A5E19" w:rsidRDefault="000F428A" w:rsidP="000F428A">
      <w:pPr>
        <w:ind w:firstLine="284"/>
        <w:rPr>
          <w:rFonts w:ascii="Arial" w:hAnsi="Arial" w:cs="Arial"/>
          <w:sz w:val="22"/>
          <w:lang w:val="id-ID"/>
        </w:rPr>
      </w:pPr>
      <w:r w:rsidRPr="000F428A">
        <w:rPr>
          <w:rFonts w:ascii="Arial" w:hAnsi="Arial" w:cs="Arial"/>
          <w:b/>
          <w:noProof/>
          <w:sz w:val="22"/>
        </w:rPr>
        <w:drawing>
          <wp:anchor distT="0" distB="0" distL="114300" distR="114300" simplePos="0" relativeHeight="251661312" behindDoc="0" locked="0" layoutInCell="1" allowOverlap="1" wp14:anchorId="21D2D564" wp14:editId="16CAE0C1">
            <wp:simplePos x="0" y="0"/>
            <wp:positionH relativeFrom="column">
              <wp:posOffset>1200785</wp:posOffset>
            </wp:positionH>
            <wp:positionV relativeFrom="paragraph">
              <wp:posOffset>725170</wp:posOffset>
            </wp:positionV>
            <wp:extent cx="3903999" cy="2196000"/>
            <wp:effectExtent l="0" t="0" r="1270" b="0"/>
            <wp:wrapTopAndBottom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999" cy="21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088" w:rsidRPr="006A5E19">
        <w:rPr>
          <w:rFonts w:ascii="Arial" w:hAnsi="Arial" w:cs="Arial"/>
          <w:sz w:val="22"/>
          <w:lang w:val="id-ID"/>
        </w:rPr>
        <w:t xml:space="preserve">Selain itu, </w:t>
      </w:r>
      <w:r w:rsidR="001F6261" w:rsidRPr="006A5E19">
        <w:rPr>
          <w:rFonts w:ascii="Arial" w:hAnsi="Arial" w:cs="Arial"/>
          <w:sz w:val="22"/>
          <w:lang w:val="id-ID"/>
        </w:rPr>
        <w:t>pengusaha juga diminta</w:t>
      </w:r>
      <w:r w:rsidR="00F77088" w:rsidRPr="006A5E19">
        <w:rPr>
          <w:rFonts w:ascii="Arial" w:hAnsi="Arial" w:cs="Arial"/>
          <w:sz w:val="22"/>
          <w:lang w:val="id-ID"/>
        </w:rPr>
        <w:t xml:space="preserve"> untuk memperhatikan </w:t>
      </w:r>
      <w:r w:rsidR="000A0D54" w:rsidRPr="006A5E19">
        <w:rPr>
          <w:rFonts w:ascii="Arial" w:hAnsi="Arial" w:cs="Arial"/>
          <w:sz w:val="22"/>
          <w:lang w:val="id-ID"/>
        </w:rPr>
        <w:t>tempat</w:t>
      </w:r>
      <w:r w:rsidR="001F6261" w:rsidRPr="006A5E19">
        <w:rPr>
          <w:rFonts w:ascii="Arial" w:hAnsi="Arial" w:cs="Arial"/>
          <w:sz w:val="22"/>
          <w:lang w:val="id-ID"/>
        </w:rPr>
        <w:t>-tempat</w:t>
      </w:r>
      <w:r w:rsidR="00F77088" w:rsidRPr="006A5E19">
        <w:rPr>
          <w:rFonts w:ascii="Arial" w:hAnsi="Arial" w:cs="Arial"/>
          <w:sz w:val="22"/>
          <w:lang w:val="id-ID"/>
        </w:rPr>
        <w:t xml:space="preserve"> </w:t>
      </w:r>
      <w:r w:rsidR="000A0D54" w:rsidRPr="006A5E19">
        <w:rPr>
          <w:rFonts w:ascii="Arial" w:hAnsi="Arial" w:cs="Arial"/>
          <w:sz w:val="22"/>
          <w:lang w:val="id-ID"/>
        </w:rPr>
        <w:t>dengan</w:t>
      </w:r>
      <w:r w:rsidR="00F77088" w:rsidRPr="006A5E19">
        <w:rPr>
          <w:rFonts w:ascii="Arial" w:hAnsi="Arial" w:cs="Arial"/>
          <w:sz w:val="22"/>
          <w:lang w:val="id-ID"/>
        </w:rPr>
        <w:t xml:space="preserve"> risiko </w:t>
      </w:r>
      <w:r w:rsidR="000A0D54" w:rsidRPr="006A5E19">
        <w:rPr>
          <w:rFonts w:ascii="Arial" w:hAnsi="Arial" w:cs="Arial"/>
          <w:sz w:val="22"/>
          <w:lang w:val="id-ID"/>
        </w:rPr>
        <w:t>penularan</w:t>
      </w:r>
      <w:r w:rsidR="00F77088" w:rsidRPr="006A5E19">
        <w:rPr>
          <w:rFonts w:ascii="Arial" w:hAnsi="Arial" w:cs="Arial"/>
          <w:sz w:val="22"/>
          <w:lang w:val="id-ID"/>
        </w:rPr>
        <w:t xml:space="preserve"> </w:t>
      </w:r>
      <w:r w:rsidR="000A0D54" w:rsidRPr="006A5E19">
        <w:rPr>
          <w:rFonts w:ascii="Arial" w:hAnsi="Arial" w:cs="Arial"/>
          <w:sz w:val="22"/>
          <w:lang w:val="id-ID"/>
        </w:rPr>
        <w:t>tinggi</w:t>
      </w:r>
      <w:r w:rsidR="00F77088" w:rsidRPr="006A5E19">
        <w:rPr>
          <w:rFonts w:ascii="Arial" w:hAnsi="Arial" w:cs="Arial"/>
          <w:sz w:val="22"/>
          <w:lang w:val="id-ID"/>
        </w:rPr>
        <w:t xml:space="preserve">, seperti ruang istirahat dan ruang ganti, </w:t>
      </w:r>
      <w:r w:rsidR="001F6261" w:rsidRPr="006A5E19">
        <w:rPr>
          <w:rFonts w:ascii="Arial" w:hAnsi="Arial" w:cs="Arial"/>
          <w:sz w:val="22"/>
          <w:lang w:val="id-ID"/>
        </w:rPr>
        <w:t>serta</w:t>
      </w:r>
      <w:r w:rsidR="00F77088" w:rsidRPr="006A5E19">
        <w:rPr>
          <w:rFonts w:ascii="Arial" w:hAnsi="Arial" w:cs="Arial"/>
          <w:sz w:val="22"/>
          <w:lang w:val="id-ID"/>
        </w:rPr>
        <w:t xml:space="preserve"> </w:t>
      </w:r>
      <w:r w:rsidR="005C75F7" w:rsidRPr="006A5E19">
        <w:rPr>
          <w:rFonts w:ascii="Arial" w:hAnsi="Arial" w:cs="Arial"/>
          <w:sz w:val="22"/>
          <w:lang w:val="id-ID"/>
        </w:rPr>
        <w:t>menerapkan</w:t>
      </w:r>
      <w:r w:rsidR="00F77088" w:rsidRPr="006A5E19">
        <w:rPr>
          <w:rFonts w:ascii="Arial" w:hAnsi="Arial" w:cs="Arial"/>
          <w:sz w:val="22"/>
          <w:lang w:val="id-ID"/>
        </w:rPr>
        <w:t xml:space="preserve"> </w:t>
      </w:r>
      <w:r w:rsidR="005C75F7" w:rsidRPr="006A5E19">
        <w:rPr>
          <w:rFonts w:ascii="Arial" w:hAnsi="Arial" w:cs="Arial"/>
          <w:sz w:val="22"/>
          <w:lang w:val="id-ID"/>
        </w:rPr>
        <w:t>protokol kesehatan</w:t>
      </w:r>
      <w:r w:rsidR="00F77088" w:rsidRPr="006A5E19">
        <w:rPr>
          <w:rFonts w:ascii="Arial" w:hAnsi="Arial" w:cs="Arial"/>
          <w:sz w:val="22"/>
          <w:lang w:val="id-ID"/>
        </w:rPr>
        <w:t xml:space="preserve"> secara </w:t>
      </w:r>
      <w:r w:rsidR="001F6261" w:rsidRPr="006A5E19">
        <w:rPr>
          <w:rFonts w:ascii="Arial" w:hAnsi="Arial" w:cs="Arial"/>
          <w:sz w:val="22"/>
          <w:lang w:val="id-ID"/>
        </w:rPr>
        <w:t>ketat</w:t>
      </w:r>
      <w:r w:rsidR="00F77088" w:rsidRPr="006A5E19">
        <w:rPr>
          <w:rFonts w:ascii="Arial" w:hAnsi="Arial" w:cs="Arial"/>
          <w:sz w:val="22"/>
          <w:lang w:val="id-ID"/>
        </w:rPr>
        <w:t xml:space="preserve"> sesuai dengan pedoman.</w:t>
      </w:r>
    </w:p>
    <w:p w14:paraId="55046DBA" w14:textId="77777777" w:rsidR="000F428A" w:rsidRDefault="000F428A" w:rsidP="00F77088">
      <w:pPr>
        <w:tabs>
          <w:tab w:val="left" w:pos="284"/>
        </w:tabs>
        <w:rPr>
          <w:rFonts w:ascii="Arial" w:hAnsi="Arial" w:cs="Arial"/>
          <w:sz w:val="22"/>
          <w:lang w:val="id-ID"/>
        </w:rPr>
      </w:pPr>
    </w:p>
    <w:p w14:paraId="6406A189" w14:textId="7A517C96" w:rsidR="00F77088" w:rsidRPr="006A5E19" w:rsidRDefault="00F77088" w:rsidP="00F77088">
      <w:pPr>
        <w:tabs>
          <w:tab w:val="left" w:pos="284"/>
        </w:tabs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 xml:space="preserve">♦ </w:t>
      </w:r>
      <w:r w:rsidRPr="006A5E19">
        <w:rPr>
          <w:rFonts w:ascii="Arial" w:hAnsi="Arial" w:cs="Arial"/>
          <w:sz w:val="22"/>
          <w:lang w:val="id-ID"/>
        </w:rPr>
        <w:tab/>
        <w:t>Pembatasan Penyelenggaraan (Acara, dll.)</w:t>
      </w:r>
    </w:p>
    <w:p w14:paraId="218A451A" w14:textId="0E25230A" w:rsidR="00F77088" w:rsidRPr="006A5E19" w:rsidRDefault="00F77088" w:rsidP="00F77088">
      <w:pPr>
        <w:ind w:firstLine="284"/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>Baik acara di dalam maupun di luar ruangan harus dibatasi maksimal 5.000 orang peserta. Untuk acara di dalam ruangan, jumlah peserta harus dibatasi maksimal 50% dari kapasitas ruangan</w:t>
      </w:r>
      <w:r w:rsidR="001F6261" w:rsidRPr="006A5E19">
        <w:rPr>
          <w:rFonts w:ascii="Arial" w:hAnsi="Arial" w:cs="Arial"/>
          <w:sz w:val="22"/>
          <w:lang w:val="id-ID"/>
        </w:rPr>
        <w:t>. U</w:t>
      </w:r>
      <w:r w:rsidRPr="006A5E19">
        <w:rPr>
          <w:rFonts w:ascii="Arial" w:hAnsi="Arial" w:cs="Arial"/>
          <w:sz w:val="22"/>
          <w:lang w:val="id-ID"/>
        </w:rPr>
        <w:t xml:space="preserve">ntuk acara di luar ruangan, </w:t>
      </w:r>
      <w:r w:rsidR="002C0E3C" w:rsidRPr="006A5E19">
        <w:rPr>
          <w:rFonts w:ascii="Arial" w:hAnsi="Arial" w:cs="Arial"/>
          <w:sz w:val="22"/>
          <w:lang w:val="id-ID"/>
        </w:rPr>
        <w:t xml:space="preserve">usahakan </w:t>
      </w:r>
      <w:r w:rsidRPr="006A5E19">
        <w:rPr>
          <w:rFonts w:ascii="Arial" w:hAnsi="Arial" w:cs="Arial"/>
          <w:sz w:val="22"/>
          <w:lang w:val="id-ID"/>
        </w:rPr>
        <w:t xml:space="preserve">jarak fisik yang </w:t>
      </w:r>
      <w:r w:rsidR="001F6261" w:rsidRPr="006A5E19">
        <w:rPr>
          <w:rFonts w:ascii="Arial" w:hAnsi="Arial" w:cs="Arial"/>
          <w:sz w:val="22"/>
          <w:lang w:val="id-ID"/>
        </w:rPr>
        <w:t>memadai</w:t>
      </w:r>
      <w:r w:rsidRPr="006A5E19">
        <w:rPr>
          <w:rFonts w:ascii="Arial" w:hAnsi="Arial" w:cs="Arial"/>
          <w:sz w:val="22"/>
          <w:lang w:val="id-ID"/>
        </w:rPr>
        <w:t>.</w:t>
      </w:r>
    </w:p>
    <w:p w14:paraId="743C8B58" w14:textId="63903E7F" w:rsidR="00F7435A" w:rsidRPr="006A5E19" w:rsidRDefault="00F77088" w:rsidP="000F428A">
      <w:pPr>
        <w:ind w:firstLine="284"/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>Jika tidak memungkinkan untuk menerapkan protokol kesehatan secara ketat, penyelenggara</w:t>
      </w:r>
      <w:r w:rsidR="001F6261" w:rsidRPr="006A5E19">
        <w:rPr>
          <w:rFonts w:ascii="Arial" w:hAnsi="Arial" w:cs="Arial"/>
          <w:sz w:val="22"/>
          <w:lang w:val="id-ID"/>
        </w:rPr>
        <w:t xml:space="preserve"> acara</w:t>
      </w:r>
      <w:r w:rsidRPr="006A5E19">
        <w:rPr>
          <w:rFonts w:ascii="Arial" w:hAnsi="Arial" w:cs="Arial"/>
          <w:sz w:val="22"/>
          <w:lang w:val="id-ID"/>
        </w:rPr>
        <w:t xml:space="preserve"> diminta untuk mengambil keputusan secara hati-hati tentang acara tersebut. Selain itu, penyelenggara </w:t>
      </w:r>
      <w:r w:rsidR="0051200E" w:rsidRPr="006A5E19">
        <w:rPr>
          <w:rFonts w:ascii="Arial" w:hAnsi="Arial" w:cs="Arial"/>
          <w:sz w:val="22"/>
          <w:lang w:val="id-ID"/>
        </w:rPr>
        <w:t xml:space="preserve">acara </w:t>
      </w:r>
      <w:r w:rsidRPr="006A5E19">
        <w:rPr>
          <w:rFonts w:ascii="Arial" w:hAnsi="Arial" w:cs="Arial"/>
          <w:sz w:val="22"/>
          <w:lang w:val="id-ID"/>
        </w:rPr>
        <w:t>harus melakukan sosialisasi aplikasi COVID-19 Contact App (COCOA) kepada peserta.</w:t>
      </w:r>
      <w:r w:rsidR="000F428A" w:rsidRPr="000F428A">
        <w:rPr>
          <w:rFonts w:ascii="Arial" w:hAnsi="Arial" w:cs="Arial"/>
          <w:b/>
          <w:sz w:val="22"/>
          <w:lang w:val="id-ID"/>
        </w:rPr>
        <w:t xml:space="preserve"> </w:t>
      </w:r>
    </w:p>
    <w:p w14:paraId="50F1A8C7" w14:textId="2FBA747D" w:rsidR="009C310A" w:rsidRDefault="009C310A" w:rsidP="00A80DC1">
      <w:pPr>
        <w:tabs>
          <w:tab w:val="left" w:pos="284"/>
        </w:tabs>
        <w:rPr>
          <w:rFonts w:ascii="Arial" w:hAnsi="Arial" w:cs="Arial"/>
          <w:sz w:val="22"/>
          <w:lang w:val="id-ID"/>
        </w:rPr>
      </w:pPr>
      <w:r w:rsidRPr="000F428A">
        <w:rPr>
          <w:rFonts w:ascii="Arial" w:hAnsi="Arial" w:cs="Arial"/>
          <w:b/>
          <w:noProof/>
          <w:sz w:val="22"/>
        </w:rPr>
        <w:drawing>
          <wp:anchor distT="0" distB="0" distL="114300" distR="114300" simplePos="0" relativeHeight="251662336" behindDoc="1" locked="0" layoutInCell="1" allowOverlap="1" wp14:anchorId="641B93B2" wp14:editId="51EB74FA">
            <wp:simplePos x="0" y="0"/>
            <wp:positionH relativeFrom="margin">
              <wp:posOffset>981710</wp:posOffset>
            </wp:positionH>
            <wp:positionV relativeFrom="paragraph">
              <wp:posOffset>12700</wp:posOffset>
            </wp:positionV>
            <wp:extent cx="3904358" cy="2196000"/>
            <wp:effectExtent l="0" t="0" r="127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358" cy="21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E4B8ED" w14:textId="0A149AE2" w:rsidR="009C310A" w:rsidRDefault="009C310A" w:rsidP="00A80DC1">
      <w:pPr>
        <w:tabs>
          <w:tab w:val="left" w:pos="284"/>
        </w:tabs>
        <w:rPr>
          <w:rFonts w:ascii="Arial" w:hAnsi="Arial" w:cs="Arial"/>
          <w:sz w:val="22"/>
          <w:lang w:val="id-ID"/>
        </w:rPr>
      </w:pPr>
    </w:p>
    <w:p w14:paraId="1E9745C0" w14:textId="6D9E9574" w:rsidR="009C310A" w:rsidRDefault="009C310A" w:rsidP="00A80DC1">
      <w:pPr>
        <w:tabs>
          <w:tab w:val="left" w:pos="284"/>
        </w:tabs>
        <w:rPr>
          <w:rFonts w:ascii="Arial" w:hAnsi="Arial" w:cs="Arial"/>
          <w:sz w:val="22"/>
          <w:lang w:val="id-ID"/>
        </w:rPr>
      </w:pPr>
    </w:p>
    <w:p w14:paraId="2C5B8E93" w14:textId="35D656E4" w:rsidR="009C310A" w:rsidRDefault="009C310A" w:rsidP="00A80DC1">
      <w:pPr>
        <w:tabs>
          <w:tab w:val="left" w:pos="284"/>
        </w:tabs>
        <w:rPr>
          <w:rFonts w:ascii="Arial" w:hAnsi="Arial" w:cs="Arial"/>
          <w:sz w:val="22"/>
          <w:lang w:val="id-ID"/>
        </w:rPr>
      </w:pPr>
    </w:p>
    <w:p w14:paraId="4F795D3E" w14:textId="77777777" w:rsidR="009C310A" w:rsidRDefault="009C310A" w:rsidP="00A80DC1">
      <w:pPr>
        <w:tabs>
          <w:tab w:val="left" w:pos="284"/>
        </w:tabs>
        <w:rPr>
          <w:rFonts w:ascii="Arial" w:hAnsi="Arial" w:cs="Arial"/>
          <w:sz w:val="22"/>
          <w:lang w:val="id-ID"/>
        </w:rPr>
      </w:pPr>
    </w:p>
    <w:p w14:paraId="7DFAE411" w14:textId="53165239" w:rsidR="009C310A" w:rsidRDefault="009C310A" w:rsidP="00A80DC1">
      <w:pPr>
        <w:tabs>
          <w:tab w:val="left" w:pos="284"/>
        </w:tabs>
        <w:rPr>
          <w:rFonts w:ascii="Arial" w:hAnsi="Arial" w:cs="Arial"/>
          <w:sz w:val="22"/>
          <w:lang w:val="id-ID"/>
        </w:rPr>
      </w:pPr>
    </w:p>
    <w:p w14:paraId="1D0C6A7F" w14:textId="77777777" w:rsidR="009C310A" w:rsidRDefault="009C310A" w:rsidP="00A80DC1">
      <w:pPr>
        <w:tabs>
          <w:tab w:val="left" w:pos="284"/>
        </w:tabs>
        <w:rPr>
          <w:rFonts w:ascii="Arial" w:hAnsi="Arial" w:cs="Arial"/>
          <w:sz w:val="22"/>
          <w:lang w:val="id-ID"/>
        </w:rPr>
      </w:pPr>
    </w:p>
    <w:p w14:paraId="005E499B" w14:textId="77777777" w:rsidR="009C310A" w:rsidRDefault="009C310A" w:rsidP="00A80DC1">
      <w:pPr>
        <w:tabs>
          <w:tab w:val="left" w:pos="284"/>
        </w:tabs>
        <w:rPr>
          <w:rFonts w:ascii="Arial" w:hAnsi="Arial" w:cs="Arial"/>
          <w:sz w:val="22"/>
          <w:lang w:val="id-ID"/>
        </w:rPr>
      </w:pPr>
    </w:p>
    <w:p w14:paraId="3C3A6D04" w14:textId="77777777" w:rsidR="009C310A" w:rsidRDefault="009C310A" w:rsidP="00A80DC1">
      <w:pPr>
        <w:tabs>
          <w:tab w:val="left" w:pos="284"/>
        </w:tabs>
        <w:rPr>
          <w:rFonts w:ascii="Arial" w:hAnsi="Arial" w:cs="Arial"/>
          <w:sz w:val="22"/>
          <w:lang w:val="id-ID"/>
        </w:rPr>
      </w:pPr>
    </w:p>
    <w:p w14:paraId="287504A7" w14:textId="03EC4A1F" w:rsidR="009C310A" w:rsidRDefault="009C310A" w:rsidP="00A80DC1">
      <w:pPr>
        <w:tabs>
          <w:tab w:val="left" w:pos="284"/>
        </w:tabs>
        <w:rPr>
          <w:rFonts w:ascii="Arial" w:hAnsi="Arial" w:cs="Arial"/>
          <w:sz w:val="22"/>
          <w:lang w:val="id-ID"/>
        </w:rPr>
      </w:pPr>
    </w:p>
    <w:p w14:paraId="2C40467F" w14:textId="4307723B" w:rsidR="009C310A" w:rsidRDefault="009C310A" w:rsidP="00A80DC1">
      <w:pPr>
        <w:tabs>
          <w:tab w:val="left" w:pos="284"/>
        </w:tabs>
        <w:rPr>
          <w:rFonts w:ascii="Arial" w:hAnsi="Arial" w:cs="Arial"/>
          <w:sz w:val="22"/>
          <w:lang w:val="id-ID"/>
        </w:rPr>
      </w:pPr>
    </w:p>
    <w:p w14:paraId="390741C2" w14:textId="5D23BDFD" w:rsidR="00A80DC1" w:rsidRPr="006A5E19" w:rsidRDefault="00A80DC1" w:rsidP="00A80DC1">
      <w:pPr>
        <w:tabs>
          <w:tab w:val="left" w:pos="284"/>
        </w:tabs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 xml:space="preserve">♦ </w:t>
      </w:r>
      <w:r w:rsidRPr="006A5E19">
        <w:rPr>
          <w:rFonts w:ascii="Arial" w:hAnsi="Arial" w:cs="Arial"/>
          <w:sz w:val="22"/>
          <w:lang w:val="id-ID"/>
        </w:rPr>
        <w:tab/>
        <w:t xml:space="preserve">Acara Pemerintah Prefektur dan Fasilitas Milik </w:t>
      </w:r>
      <w:r w:rsidR="008A7418" w:rsidRPr="006A5E19">
        <w:rPr>
          <w:rFonts w:ascii="Arial" w:hAnsi="Arial" w:cs="Arial"/>
          <w:sz w:val="22"/>
          <w:lang w:val="id-ID"/>
        </w:rPr>
        <w:t xml:space="preserve">Pemerintah </w:t>
      </w:r>
      <w:r w:rsidRPr="006A5E19">
        <w:rPr>
          <w:rFonts w:ascii="Arial" w:hAnsi="Arial" w:cs="Arial"/>
          <w:sz w:val="22"/>
          <w:lang w:val="id-ID"/>
        </w:rPr>
        <w:t>Prefektur</w:t>
      </w:r>
    </w:p>
    <w:p w14:paraId="667282DF" w14:textId="144A16BC" w:rsidR="00A80DC1" w:rsidRPr="006A5E19" w:rsidRDefault="00FD280F" w:rsidP="00F77088">
      <w:pPr>
        <w:ind w:firstLine="284"/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>Diterapkan l</w:t>
      </w:r>
      <w:r w:rsidR="00A80DC1" w:rsidRPr="006A5E19">
        <w:rPr>
          <w:rFonts w:ascii="Arial" w:hAnsi="Arial" w:cs="Arial"/>
          <w:sz w:val="22"/>
          <w:lang w:val="id-ID"/>
        </w:rPr>
        <w:t xml:space="preserve">angkah yang sama dengan di atas, yakni pembatasan </w:t>
      </w:r>
      <w:r w:rsidRPr="006A5E19">
        <w:rPr>
          <w:rFonts w:ascii="Arial" w:hAnsi="Arial" w:cs="Arial"/>
          <w:sz w:val="22"/>
          <w:lang w:val="id-ID"/>
        </w:rPr>
        <w:t>kapasitas</w:t>
      </w:r>
      <w:r w:rsidR="00A80DC1" w:rsidRPr="006A5E19">
        <w:rPr>
          <w:rFonts w:ascii="Arial" w:hAnsi="Arial" w:cs="Arial"/>
          <w:sz w:val="22"/>
          <w:lang w:val="id-ID"/>
        </w:rPr>
        <w:t xml:space="preserve"> dan jam </w:t>
      </w:r>
      <w:r w:rsidRPr="006A5E19">
        <w:rPr>
          <w:rFonts w:ascii="Arial" w:hAnsi="Arial" w:cs="Arial"/>
          <w:sz w:val="22"/>
          <w:lang w:val="id-ID"/>
        </w:rPr>
        <w:t>operasi</w:t>
      </w:r>
      <w:r w:rsidR="00A80DC1" w:rsidRPr="006A5E19">
        <w:rPr>
          <w:rFonts w:ascii="Arial" w:hAnsi="Arial" w:cs="Arial"/>
          <w:sz w:val="22"/>
          <w:lang w:val="id-ID"/>
        </w:rPr>
        <w:t xml:space="preserve">. </w:t>
      </w:r>
    </w:p>
    <w:p w14:paraId="0BAAF860" w14:textId="77777777" w:rsidR="00A80DC1" w:rsidRPr="006A5E19" w:rsidRDefault="00A80DC1" w:rsidP="00351D91">
      <w:pPr>
        <w:rPr>
          <w:rFonts w:ascii="Arial" w:hAnsi="Arial" w:cs="Arial"/>
          <w:sz w:val="22"/>
          <w:lang w:val="id-ID"/>
        </w:rPr>
      </w:pPr>
    </w:p>
    <w:p w14:paraId="7A7A30A7" w14:textId="0116109D" w:rsidR="00A80DC1" w:rsidRPr="006A5E19" w:rsidRDefault="00A80DC1" w:rsidP="00A80DC1">
      <w:pPr>
        <w:tabs>
          <w:tab w:val="left" w:pos="284"/>
        </w:tabs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 xml:space="preserve">♦ </w:t>
      </w:r>
      <w:r w:rsidRPr="006A5E19">
        <w:rPr>
          <w:rFonts w:ascii="Arial" w:hAnsi="Arial" w:cs="Arial"/>
          <w:sz w:val="22"/>
          <w:lang w:val="id-ID"/>
        </w:rPr>
        <w:tab/>
        <w:t>Perlakuan untuk Sekolah, dll.</w:t>
      </w:r>
    </w:p>
    <w:p w14:paraId="6B7173F3" w14:textId="691BC22D" w:rsidR="00A80DC1" w:rsidRPr="006A5E19" w:rsidRDefault="00A80DC1" w:rsidP="00910DDA">
      <w:pPr>
        <w:ind w:firstLine="284"/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 xml:space="preserve">Kami meminta agar anak-anak, pelajar, mahasiswa, dll. </w:t>
      </w:r>
      <w:r w:rsidR="00FD280F" w:rsidRPr="006A5E19">
        <w:rPr>
          <w:rFonts w:ascii="Arial" w:hAnsi="Arial" w:cs="Arial"/>
          <w:sz w:val="22"/>
          <w:lang w:val="id-ID"/>
        </w:rPr>
        <w:t>diberi peringatan</w:t>
      </w:r>
      <w:r w:rsidRPr="006A5E19">
        <w:rPr>
          <w:rFonts w:ascii="Arial" w:hAnsi="Arial" w:cs="Arial"/>
          <w:sz w:val="22"/>
          <w:lang w:val="id-ID"/>
        </w:rPr>
        <w:t xml:space="preserve"> secara menyeluruh tentang aktivitas dengan risiko penularan tinggi di kelas, acara sekolah, aktivitas klub, dan kegiatan-kegiatan lainnya.</w:t>
      </w:r>
    </w:p>
    <w:p w14:paraId="4A099860" w14:textId="77777777" w:rsidR="00A80DC1" w:rsidRPr="006A5E19" w:rsidRDefault="00A80DC1" w:rsidP="00A80DC1">
      <w:pPr>
        <w:tabs>
          <w:tab w:val="left" w:pos="284"/>
        </w:tabs>
        <w:rPr>
          <w:rFonts w:ascii="Arial" w:hAnsi="Arial" w:cs="Arial"/>
          <w:sz w:val="22"/>
          <w:lang w:val="id-ID"/>
        </w:rPr>
      </w:pPr>
    </w:p>
    <w:p w14:paraId="6AA626E5" w14:textId="5B6E2F83" w:rsidR="00A80DC1" w:rsidRPr="006A5E19" w:rsidRDefault="00A80DC1" w:rsidP="00A80DC1">
      <w:pPr>
        <w:tabs>
          <w:tab w:val="left" w:pos="284"/>
        </w:tabs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 xml:space="preserve">♦ </w:t>
      </w:r>
      <w:r w:rsidRPr="006A5E19">
        <w:rPr>
          <w:rFonts w:ascii="Arial" w:hAnsi="Arial" w:cs="Arial"/>
          <w:sz w:val="22"/>
          <w:lang w:val="id-ID"/>
        </w:rPr>
        <w:tab/>
      </w:r>
      <w:r w:rsidR="00F77088" w:rsidRPr="006A5E19">
        <w:rPr>
          <w:rFonts w:ascii="Arial" w:hAnsi="Arial" w:cs="Arial"/>
          <w:sz w:val="22"/>
          <w:lang w:val="id-ID"/>
        </w:rPr>
        <w:t>Penutup</w:t>
      </w:r>
    </w:p>
    <w:p w14:paraId="7479080C" w14:textId="0D3FD9E3" w:rsidR="00910DDA" w:rsidRPr="006A5E19" w:rsidRDefault="00910DDA" w:rsidP="00910DDA">
      <w:pPr>
        <w:ind w:firstLine="284"/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>Sebelumnya, Pemerintah</w:t>
      </w:r>
      <w:r w:rsidR="00A80DC1" w:rsidRPr="006A5E19">
        <w:rPr>
          <w:rFonts w:ascii="Arial" w:hAnsi="Arial" w:cs="Arial"/>
          <w:sz w:val="22"/>
          <w:lang w:val="id-ID"/>
        </w:rPr>
        <w:t xml:space="preserve"> Prefektur Fukuoka telah bekerja sama dengan </w:t>
      </w:r>
      <w:r w:rsidRPr="006A5E19">
        <w:rPr>
          <w:rFonts w:ascii="Arial" w:hAnsi="Arial" w:cs="Arial"/>
          <w:sz w:val="22"/>
          <w:lang w:val="id-ID"/>
        </w:rPr>
        <w:t>tenaga medis—termasuk A</w:t>
      </w:r>
      <w:r w:rsidR="00A80DC1" w:rsidRPr="006A5E19">
        <w:rPr>
          <w:rFonts w:ascii="Arial" w:hAnsi="Arial" w:cs="Arial"/>
          <w:sz w:val="22"/>
          <w:lang w:val="id-ID"/>
        </w:rPr>
        <w:t xml:space="preserve">sosiasi </w:t>
      </w:r>
      <w:r w:rsidRPr="006A5E19">
        <w:rPr>
          <w:rFonts w:ascii="Arial" w:hAnsi="Arial" w:cs="Arial"/>
          <w:sz w:val="22"/>
          <w:lang w:val="id-ID"/>
        </w:rPr>
        <w:t>M</w:t>
      </w:r>
      <w:r w:rsidR="00A80DC1" w:rsidRPr="006A5E19">
        <w:rPr>
          <w:rFonts w:ascii="Arial" w:hAnsi="Arial" w:cs="Arial"/>
          <w:sz w:val="22"/>
          <w:lang w:val="id-ID"/>
        </w:rPr>
        <w:t xml:space="preserve">edis </w:t>
      </w:r>
      <w:r w:rsidRPr="006A5E19">
        <w:rPr>
          <w:rFonts w:ascii="Arial" w:hAnsi="Arial" w:cs="Arial"/>
          <w:sz w:val="22"/>
          <w:lang w:val="id-ID"/>
        </w:rPr>
        <w:t>P</w:t>
      </w:r>
      <w:r w:rsidR="00A80DC1" w:rsidRPr="006A5E19">
        <w:rPr>
          <w:rFonts w:ascii="Arial" w:hAnsi="Arial" w:cs="Arial"/>
          <w:sz w:val="22"/>
          <w:lang w:val="id-ID"/>
        </w:rPr>
        <w:t>refektur</w:t>
      </w:r>
      <w:r w:rsidRPr="006A5E19">
        <w:rPr>
          <w:rFonts w:ascii="Arial" w:hAnsi="Arial" w:cs="Arial"/>
          <w:sz w:val="22"/>
          <w:lang w:val="id-ID"/>
        </w:rPr>
        <w:t xml:space="preserve"> Fukuoka</w:t>
      </w:r>
      <w:r w:rsidR="00A80DC1" w:rsidRPr="006A5E19">
        <w:rPr>
          <w:rFonts w:ascii="Arial" w:hAnsi="Arial" w:cs="Arial"/>
          <w:sz w:val="22"/>
          <w:lang w:val="id-ID"/>
        </w:rPr>
        <w:t xml:space="preserve">, </w:t>
      </w:r>
      <w:r w:rsidRPr="006A5E19">
        <w:rPr>
          <w:rFonts w:ascii="Arial" w:hAnsi="Arial" w:cs="Arial"/>
          <w:sz w:val="22"/>
          <w:lang w:val="id-ID"/>
        </w:rPr>
        <w:t>warga, dan pengusaha</w:t>
      </w:r>
      <w:r w:rsidR="00A80DC1" w:rsidRPr="006A5E19">
        <w:rPr>
          <w:rFonts w:ascii="Arial" w:hAnsi="Arial" w:cs="Arial"/>
          <w:sz w:val="22"/>
          <w:lang w:val="id-ID"/>
        </w:rPr>
        <w:t xml:space="preserve"> untuk </w:t>
      </w:r>
      <w:r w:rsidR="007A11D8" w:rsidRPr="006A5E19">
        <w:rPr>
          <w:rFonts w:ascii="Arial" w:hAnsi="Arial" w:cs="Arial"/>
          <w:sz w:val="22"/>
          <w:lang w:val="id-ID"/>
        </w:rPr>
        <w:t>menjaga</w:t>
      </w:r>
      <w:r w:rsidR="00A80DC1" w:rsidRPr="006A5E19">
        <w:rPr>
          <w:rFonts w:ascii="Arial" w:hAnsi="Arial" w:cs="Arial"/>
          <w:sz w:val="22"/>
          <w:lang w:val="id-ID"/>
        </w:rPr>
        <w:t xml:space="preserve"> dan mengamankan sistem </w:t>
      </w:r>
      <w:r w:rsidRPr="006A5E19">
        <w:rPr>
          <w:rFonts w:ascii="Arial" w:hAnsi="Arial" w:cs="Arial"/>
          <w:sz w:val="22"/>
          <w:lang w:val="id-ID"/>
        </w:rPr>
        <w:t>penyediaan</w:t>
      </w:r>
      <w:r w:rsidR="00A80DC1" w:rsidRPr="006A5E19">
        <w:rPr>
          <w:rFonts w:ascii="Arial" w:hAnsi="Arial" w:cs="Arial"/>
          <w:sz w:val="22"/>
          <w:lang w:val="id-ID"/>
        </w:rPr>
        <w:t xml:space="preserve"> perawatan medis dan mencegah penyebaran </w:t>
      </w:r>
      <w:r w:rsidRPr="006A5E19">
        <w:rPr>
          <w:rFonts w:ascii="Arial" w:hAnsi="Arial" w:cs="Arial"/>
          <w:sz w:val="22"/>
          <w:lang w:val="id-ID"/>
        </w:rPr>
        <w:t>COVID-19</w:t>
      </w:r>
      <w:r w:rsidR="00A80DC1" w:rsidRPr="006A5E19">
        <w:rPr>
          <w:rFonts w:ascii="Arial" w:hAnsi="Arial" w:cs="Arial"/>
          <w:sz w:val="22"/>
          <w:lang w:val="id-ID"/>
        </w:rPr>
        <w:t>, serta meminimalkan dampak</w:t>
      </w:r>
      <w:r w:rsidR="007A11D8" w:rsidRPr="006A5E19">
        <w:rPr>
          <w:rFonts w:ascii="Arial" w:hAnsi="Arial" w:cs="Arial"/>
          <w:sz w:val="22"/>
          <w:lang w:val="id-ID"/>
        </w:rPr>
        <w:t>nya</w:t>
      </w:r>
      <w:r w:rsidR="00A80DC1" w:rsidRPr="006A5E19">
        <w:rPr>
          <w:rFonts w:ascii="Arial" w:hAnsi="Arial" w:cs="Arial"/>
          <w:sz w:val="22"/>
          <w:lang w:val="id-ID"/>
        </w:rPr>
        <w:t xml:space="preserve"> </w:t>
      </w:r>
      <w:r w:rsidRPr="006A5E19">
        <w:rPr>
          <w:rFonts w:ascii="Arial" w:hAnsi="Arial" w:cs="Arial"/>
          <w:sz w:val="22"/>
          <w:lang w:val="id-ID"/>
        </w:rPr>
        <w:t>terhadap</w:t>
      </w:r>
      <w:r w:rsidR="00A80DC1" w:rsidRPr="006A5E19">
        <w:rPr>
          <w:rFonts w:ascii="Arial" w:hAnsi="Arial" w:cs="Arial"/>
          <w:sz w:val="22"/>
          <w:lang w:val="id-ID"/>
        </w:rPr>
        <w:t xml:space="preserve"> kegiatan sosial ekonomi. </w:t>
      </w:r>
      <w:r w:rsidRPr="006A5E19">
        <w:rPr>
          <w:rFonts w:ascii="Arial" w:hAnsi="Arial" w:cs="Arial"/>
          <w:sz w:val="22"/>
          <w:lang w:val="id-ID"/>
        </w:rPr>
        <w:t>Kini,</w:t>
      </w:r>
      <w:r w:rsidR="00A80DC1" w:rsidRPr="006A5E19">
        <w:rPr>
          <w:rFonts w:ascii="Arial" w:hAnsi="Arial" w:cs="Arial"/>
          <w:sz w:val="22"/>
          <w:lang w:val="id-ID"/>
        </w:rPr>
        <w:t xml:space="preserve"> </w:t>
      </w:r>
      <w:r w:rsidRPr="006A5E19">
        <w:rPr>
          <w:rFonts w:ascii="Arial" w:hAnsi="Arial" w:cs="Arial"/>
          <w:sz w:val="22"/>
          <w:lang w:val="id-ID"/>
        </w:rPr>
        <w:t>Prefektur</w:t>
      </w:r>
      <w:r w:rsidR="00A80DC1" w:rsidRPr="006A5E19">
        <w:rPr>
          <w:rFonts w:ascii="Arial" w:hAnsi="Arial" w:cs="Arial"/>
          <w:sz w:val="22"/>
          <w:lang w:val="id-ID"/>
        </w:rPr>
        <w:t xml:space="preserve"> </w:t>
      </w:r>
      <w:r w:rsidRPr="006A5E19">
        <w:rPr>
          <w:rFonts w:ascii="Arial" w:hAnsi="Arial" w:cs="Arial"/>
          <w:sz w:val="22"/>
          <w:lang w:val="id-ID"/>
        </w:rPr>
        <w:t>Fukuoka</w:t>
      </w:r>
      <w:r w:rsidR="00A80DC1" w:rsidRPr="006A5E19">
        <w:rPr>
          <w:rFonts w:ascii="Arial" w:hAnsi="Arial" w:cs="Arial"/>
          <w:sz w:val="22"/>
          <w:lang w:val="id-ID"/>
        </w:rPr>
        <w:t xml:space="preserve"> telah ditentukan </w:t>
      </w:r>
      <w:r w:rsidRPr="006A5E19">
        <w:rPr>
          <w:rFonts w:ascii="Arial" w:hAnsi="Arial" w:cs="Arial"/>
          <w:sz w:val="22"/>
          <w:lang w:val="id-ID"/>
        </w:rPr>
        <w:t xml:space="preserve">sebagai salah satu kawasan </w:t>
      </w:r>
      <w:r w:rsidR="007A11D8" w:rsidRPr="006A5E19">
        <w:rPr>
          <w:rFonts w:ascii="Arial" w:hAnsi="Arial" w:cs="Arial"/>
          <w:sz w:val="22"/>
          <w:lang w:val="id-ID"/>
        </w:rPr>
        <w:t xml:space="preserve">pemberlakuan </w:t>
      </w:r>
      <w:r w:rsidRPr="006A5E19">
        <w:rPr>
          <w:rFonts w:ascii="Arial" w:hAnsi="Arial" w:cs="Arial"/>
          <w:sz w:val="22"/>
          <w:lang w:val="id-ID"/>
        </w:rPr>
        <w:t>status</w:t>
      </w:r>
      <w:r w:rsidR="00A80DC1" w:rsidRPr="006A5E19">
        <w:rPr>
          <w:rFonts w:ascii="Arial" w:hAnsi="Arial" w:cs="Arial"/>
          <w:sz w:val="22"/>
          <w:lang w:val="id-ID"/>
        </w:rPr>
        <w:t xml:space="preserve"> darurat </w:t>
      </w:r>
      <w:r w:rsidRPr="006A5E19">
        <w:rPr>
          <w:rFonts w:ascii="Arial" w:hAnsi="Arial" w:cs="Arial"/>
          <w:sz w:val="22"/>
          <w:lang w:val="id-ID"/>
        </w:rPr>
        <w:t>oleh Pemerintah Jepang. Oleh karena itu</w:t>
      </w:r>
      <w:r w:rsidR="00A80DC1" w:rsidRPr="006A5E19">
        <w:rPr>
          <w:rFonts w:ascii="Arial" w:hAnsi="Arial" w:cs="Arial"/>
          <w:sz w:val="22"/>
          <w:lang w:val="id-ID"/>
        </w:rPr>
        <w:t>, kami ingin melakukan</w:t>
      </w:r>
      <w:r w:rsidR="007A11D8" w:rsidRPr="006A5E19">
        <w:rPr>
          <w:rFonts w:ascii="Arial" w:hAnsi="Arial" w:cs="Arial"/>
          <w:sz w:val="22"/>
          <w:lang w:val="id-ID"/>
        </w:rPr>
        <w:t xml:space="preserve"> berbagai</w:t>
      </w:r>
      <w:r w:rsidR="00A80DC1" w:rsidRPr="006A5E19">
        <w:rPr>
          <w:rFonts w:ascii="Arial" w:hAnsi="Arial" w:cs="Arial"/>
          <w:sz w:val="22"/>
          <w:lang w:val="id-ID"/>
        </w:rPr>
        <w:t xml:space="preserve"> upaya </w:t>
      </w:r>
      <w:r w:rsidR="007A11D8" w:rsidRPr="006A5E19">
        <w:rPr>
          <w:rFonts w:ascii="Arial" w:hAnsi="Arial" w:cs="Arial"/>
          <w:sz w:val="22"/>
          <w:lang w:val="id-ID"/>
        </w:rPr>
        <w:t xml:space="preserve">secara </w:t>
      </w:r>
      <w:r w:rsidR="00A80DC1" w:rsidRPr="006A5E19">
        <w:rPr>
          <w:rFonts w:ascii="Arial" w:hAnsi="Arial" w:cs="Arial"/>
          <w:sz w:val="22"/>
          <w:lang w:val="id-ID"/>
        </w:rPr>
        <w:t xml:space="preserve">menyeluruh </w:t>
      </w:r>
      <w:r w:rsidRPr="006A5E19">
        <w:rPr>
          <w:rFonts w:ascii="Arial" w:hAnsi="Arial" w:cs="Arial"/>
          <w:sz w:val="22"/>
          <w:lang w:val="id-ID"/>
        </w:rPr>
        <w:t>melalui</w:t>
      </w:r>
      <w:r w:rsidR="00A80DC1" w:rsidRPr="006A5E19">
        <w:rPr>
          <w:rFonts w:ascii="Arial" w:hAnsi="Arial" w:cs="Arial"/>
          <w:sz w:val="22"/>
          <w:lang w:val="id-ID"/>
        </w:rPr>
        <w:t xml:space="preserve"> pemahaman dan kerja sama dari warga dan </w:t>
      </w:r>
      <w:r w:rsidRPr="006A5E19">
        <w:rPr>
          <w:rFonts w:ascii="Arial" w:hAnsi="Arial" w:cs="Arial"/>
          <w:sz w:val="22"/>
          <w:lang w:val="id-ID"/>
        </w:rPr>
        <w:t>pengusaha</w:t>
      </w:r>
      <w:r w:rsidR="00A80DC1" w:rsidRPr="006A5E19">
        <w:rPr>
          <w:rFonts w:ascii="Arial" w:hAnsi="Arial" w:cs="Arial"/>
          <w:sz w:val="22"/>
          <w:lang w:val="id-ID"/>
        </w:rPr>
        <w:t xml:space="preserve"> </w:t>
      </w:r>
      <w:r w:rsidRPr="006A5E19">
        <w:rPr>
          <w:rFonts w:ascii="Arial" w:hAnsi="Arial" w:cs="Arial"/>
          <w:sz w:val="22"/>
          <w:lang w:val="id-ID"/>
        </w:rPr>
        <w:t>di Fukuoka</w:t>
      </w:r>
      <w:r w:rsidR="007A11D8" w:rsidRPr="006A5E19">
        <w:rPr>
          <w:rFonts w:ascii="Arial" w:hAnsi="Arial" w:cs="Arial"/>
          <w:sz w:val="22"/>
          <w:lang w:val="id-ID"/>
        </w:rPr>
        <w:t>, untuk menghentikan penyebaran COVID-19 semaksimal mungkin.</w:t>
      </w:r>
    </w:p>
    <w:p w14:paraId="1CA0CC22" w14:textId="7EAD5D89" w:rsidR="00A80DC1" w:rsidRPr="006A5E19" w:rsidRDefault="00910DDA" w:rsidP="00910DDA">
      <w:pPr>
        <w:ind w:firstLine="284"/>
        <w:rPr>
          <w:rFonts w:ascii="Arial" w:hAnsi="Arial" w:cs="Arial"/>
          <w:sz w:val="22"/>
          <w:lang w:val="id-ID"/>
        </w:rPr>
      </w:pPr>
      <w:r w:rsidRPr="006A5E19">
        <w:rPr>
          <w:rFonts w:ascii="Arial" w:hAnsi="Arial" w:cs="Arial"/>
          <w:sz w:val="22"/>
          <w:lang w:val="id-ID"/>
        </w:rPr>
        <w:t>Sekali lagi, kami</w:t>
      </w:r>
      <w:r w:rsidR="00A80DC1" w:rsidRPr="006A5E19">
        <w:rPr>
          <w:rFonts w:ascii="Arial" w:hAnsi="Arial" w:cs="Arial"/>
          <w:sz w:val="22"/>
          <w:lang w:val="id-ID"/>
        </w:rPr>
        <w:t xml:space="preserve"> </w:t>
      </w:r>
      <w:r w:rsidRPr="006A5E19">
        <w:rPr>
          <w:rFonts w:ascii="Arial" w:hAnsi="Arial" w:cs="Arial"/>
          <w:sz w:val="22"/>
          <w:lang w:val="id-ID"/>
        </w:rPr>
        <w:t>memohon</w:t>
      </w:r>
      <w:r w:rsidR="00A80DC1" w:rsidRPr="006A5E19">
        <w:rPr>
          <w:rFonts w:ascii="Arial" w:hAnsi="Arial" w:cs="Arial"/>
          <w:sz w:val="22"/>
          <w:lang w:val="id-ID"/>
        </w:rPr>
        <w:t xml:space="preserve"> pengertian dan kerja sama dari warga dan </w:t>
      </w:r>
      <w:r w:rsidRPr="006A5E19">
        <w:rPr>
          <w:rFonts w:ascii="Arial" w:hAnsi="Arial" w:cs="Arial"/>
          <w:sz w:val="22"/>
          <w:lang w:val="id-ID"/>
        </w:rPr>
        <w:t>pengusaha</w:t>
      </w:r>
      <w:r w:rsidR="00A80DC1" w:rsidRPr="006A5E19">
        <w:rPr>
          <w:rFonts w:ascii="Arial" w:hAnsi="Arial" w:cs="Arial"/>
          <w:sz w:val="22"/>
          <w:lang w:val="id-ID"/>
        </w:rPr>
        <w:t xml:space="preserve"> di </w:t>
      </w:r>
      <w:r w:rsidRPr="006A5E19">
        <w:rPr>
          <w:rFonts w:ascii="Arial" w:hAnsi="Arial" w:cs="Arial"/>
          <w:sz w:val="22"/>
          <w:lang w:val="id-ID"/>
        </w:rPr>
        <w:t>Fukuoka</w:t>
      </w:r>
      <w:r w:rsidR="00A80DC1" w:rsidRPr="006A5E19">
        <w:rPr>
          <w:rFonts w:ascii="Arial" w:hAnsi="Arial" w:cs="Arial"/>
          <w:sz w:val="22"/>
          <w:lang w:val="id-ID"/>
        </w:rPr>
        <w:t>.</w:t>
      </w:r>
    </w:p>
    <w:sectPr w:rsidR="00A80DC1" w:rsidRPr="006A5E19" w:rsidSect="00F7435A">
      <w:footerReference w:type="default" r:id="rId11"/>
      <w:pgSz w:w="11906" w:h="16838"/>
      <w:pgMar w:top="1304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BAD4E" w14:textId="77777777" w:rsidR="009C310A" w:rsidRDefault="009C310A" w:rsidP="009C310A">
      <w:r>
        <w:separator/>
      </w:r>
    </w:p>
  </w:endnote>
  <w:endnote w:type="continuationSeparator" w:id="0">
    <w:p w14:paraId="6550E552" w14:textId="77777777" w:rsidR="009C310A" w:rsidRDefault="009C310A" w:rsidP="009C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EC696" w14:textId="38B69DC4" w:rsidR="003D2472" w:rsidRPr="00267AE6" w:rsidRDefault="003D2472">
    <w:pPr>
      <w:pStyle w:val="a7"/>
      <w:rPr>
        <w:rFonts w:asciiTheme="majorHAnsi" w:hAnsiTheme="majorHAnsi" w:cstheme="majorHAnsi"/>
        <w:sz w:val="22"/>
      </w:rPr>
    </w:pPr>
    <w:r w:rsidRPr="00267AE6">
      <w:rPr>
        <w:rFonts w:asciiTheme="majorHAnsi" w:hAnsiTheme="majorHAnsi" w:cstheme="majorHAnsi"/>
        <w:sz w:val="22"/>
      </w:rPr>
      <w:t xml:space="preserve">p. </w:t>
    </w:r>
    <w:sdt>
      <w:sdtPr>
        <w:rPr>
          <w:rFonts w:asciiTheme="majorHAnsi" w:hAnsiTheme="majorHAnsi" w:cstheme="majorHAnsi"/>
          <w:sz w:val="22"/>
        </w:rPr>
        <w:id w:val="-282570371"/>
        <w:docPartObj>
          <w:docPartGallery w:val="Page Numbers (Bottom of Page)"/>
          <w:docPartUnique/>
        </w:docPartObj>
      </w:sdtPr>
      <w:sdtEndPr/>
      <w:sdtContent>
        <w:r w:rsidRPr="00267AE6">
          <w:rPr>
            <w:rFonts w:asciiTheme="majorHAnsi" w:hAnsiTheme="majorHAnsi" w:cstheme="majorHAnsi"/>
            <w:sz w:val="22"/>
          </w:rPr>
          <w:fldChar w:fldCharType="begin"/>
        </w:r>
        <w:r w:rsidRPr="00267AE6">
          <w:rPr>
            <w:rFonts w:asciiTheme="majorHAnsi" w:hAnsiTheme="majorHAnsi" w:cstheme="majorHAnsi"/>
            <w:sz w:val="22"/>
          </w:rPr>
          <w:instrText>PAGE   \* MERGEFORMAT</w:instrText>
        </w:r>
        <w:r w:rsidRPr="00267AE6">
          <w:rPr>
            <w:rFonts w:asciiTheme="majorHAnsi" w:hAnsiTheme="majorHAnsi" w:cstheme="majorHAnsi"/>
            <w:sz w:val="22"/>
          </w:rPr>
          <w:fldChar w:fldCharType="separate"/>
        </w:r>
        <w:r w:rsidR="00267AE6" w:rsidRPr="00267AE6">
          <w:rPr>
            <w:rFonts w:asciiTheme="majorHAnsi" w:hAnsiTheme="majorHAnsi" w:cstheme="majorHAnsi"/>
            <w:noProof/>
            <w:sz w:val="22"/>
            <w:lang w:val="ja-JP"/>
          </w:rPr>
          <w:t>4</w:t>
        </w:r>
        <w:r w:rsidRPr="00267AE6">
          <w:rPr>
            <w:rFonts w:asciiTheme="majorHAnsi" w:hAnsiTheme="majorHAnsi" w:cstheme="majorHAnsi"/>
            <w:sz w:val="22"/>
          </w:rPr>
          <w:fldChar w:fldCharType="end"/>
        </w:r>
      </w:sdtContent>
    </w:sdt>
  </w:p>
  <w:p w14:paraId="388056B6" w14:textId="77777777" w:rsidR="003D2472" w:rsidRDefault="003D24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CF597" w14:textId="77777777" w:rsidR="009C310A" w:rsidRDefault="009C310A" w:rsidP="009C310A">
      <w:r>
        <w:separator/>
      </w:r>
    </w:p>
  </w:footnote>
  <w:footnote w:type="continuationSeparator" w:id="0">
    <w:p w14:paraId="39236B76" w14:textId="77777777" w:rsidR="009C310A" w:rsidRDefault="009C310A" w:rsidP="009C3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91"/>
    <w:rsid w:val="00033363"/>
    <w:rsid w:val="000A0D54"/>
    <w:rsid w:val="000F3794"/>
    <w:rsid w:val="000F428A"/>
    <w:rsid w:val="0010783A"/>
    <w:rsid w:val="00124A1F"/>
    <w:rsid w:val="00133C0F"/>
    <w:rsid w:val="001F6261"/>
    <w:rsid w:val="00267AE6"/>
    <w:rsid w:val="00287532"/>
    <w:rsid w:val="002C0E3C"/>
    <w:rsid w:val="002E7FBF"/>
    <w:rsid w:val="002F1441"/>
    <w:rsid w:val="00302033"/>
    <w:rsid w:val="00351D91"/>
    <w:rsid w:val="003C4109"/>
    <w:rsid w:val="003D2472"/>
    <w:rsid w:val="003D618A"/>
    <w:rsid w:val="00417871"/>
    <w:rsid w:val="004B22FD"/>
    <w:rsid w:val="0051200E"/>
    <w:rsid w:val="005B4879"/>
    <w:rsid w:val="005C75F7"/>
    <w:rsid w:val="005D052D"/>
    <w:rsid w:val="005D7D9B"/>
    <w:rsid w:val="00696180"/>
    <w:rsid w:val="006A5E19"/>
    <w:rsid w:val="007530BB"/>
    <w:rsid w:val="007A11D8"/>
    <w:rsid w:val="00826A8E"/>
    <w:rsid w:val="008510A1"/>
    <w:rsid w:val="00884F20"/>
    <w:rsid w:val="008A7418"/>
    <w:rsid w:val="00910DDA"/>
    <w:rsid w:val="00965FF3"/>
    <w:rsid w:val="009C310A"/>
    <w:rsid w:val="00A751D4"/>
    <w:rsid w:val="00A80DC1"/>
    <w:rsid w:val="00AB2668"/>
    <w:rsid w:val="00AF58DA"/>
    <w:rsid w:val="00B3453C"/>
    <w:rsid w:val="00B450E4"/>
    <w:rsid w:val="00B97DA0"/>
    <w:rsid w:val="00BA5CEA"/>
    <w:rsid w:val="00BB5CF9"/>
    <w:rsid w:val="00C249AB"/>
    <w:rsid w:val="00F30E56"/>
    <w:rsid w:val="00F7435A"/>
    <w:rsid w:val="00F77088"/>
    <w:rsid w:val="00FD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8AD696"/>
  <w15:chartTrackingRefBased/>
  <w15:docId w15:val="{FC4A6F77-B96B-4EDE-9AF2-1320BAC1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43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3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310A"/>
  </w:style>
  <w:style w:type="paragraph" w:styleId="a7">
    <w:name w:val="footer"/>
    <w:basedOn w:val="a"/>
    <w:link w:val="a8"/>
    <w:uiPriority w:val="99"/>
    <w:unhideWhenUsed/>
    <w:rsid w:val="009C31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3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杉本</cp:lastModifiedBy>
  <cp:revision>10</cp:revision>
  <cp:lastPrinted>2021-01-22T02:37:00Z</cp:lastPrinted>
  <dcterms:created xsi:type="dcterms:W3CDTF">2021-01-21T08:54:00Z</dcterms:created>
  <dcterms:modified xsi:type="dcterms:W3CDTF">2021-01-22T08:21:00Z</dcterms:modified>
</cp:coreProperties>
</file>